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4A1F7" w14:textId="77777777" w:rsidR="001C45FD" w:rsidRPr="00EB23C8" w:rsidRDefault="001C45FD" w:rsidP="00E550A2">
      <w:pPr>
        <w:spacing w:after="0" w:line="276" w:lineRule="auto"/>
        <w:jc w:val="center"/>
        <w:rPr>
          <w:rFonts w:asciiTheme="majorHAnsi" w:hAnsiTheme="majorHAnsi" w:cstheme="majorHAnsi"/>
          <w:b/>
          <w:bCs/>
          <w:color w:val="000000" w:themeColor="text1"/>
          <w:sz w:val="24"/>
          <w:szCs w:val="24"/>
        </w:rPr>
      </w:pPr>
    </w:p>
    <w:p w14:paraId="4D762CF0" w14:textId="77777777" w:rsidR="001C45FD" w:rsidRPr="00EB23C8" w:rsidRDefault="001C45FD" w:rsidP="00E550A2">
      <w:pPr>
        <w:spacing w:after="0" w:line="276" w:lineRule="auto"/>
        <w:jc w:val="center"/>
        <w:rPr>
          <w:rFonts w:asciiTheme="majorHAnsi" w:hAnsiTheme="majorHAnsi" w:cstheme="majorHAnsi"/>
          <w:b/>
          <w:bCs/>
          <w:color w:val="000000" w:themeColor="text1"/>
          <w:sz w:val="24"/>
          <w:szCs w:val="24"/>
        </w:rPr>
      </w:pPr>
    </w:p>
    <w:p w14:paraId="49A6D378" w14:textId="77777777" w:rsidR="00084DC2" w:rsidRPr="00EB23C8" w:rsidRDefault="00EB23C8" w:rsidP="00084DC2">
      <w:pPr>
        <w:pStyle w:val="Heading3"/>
        <w:spacing w:before="0" w:line="276" w:lineRule="auto"/>
        <w:jc w:val="center"/>
        <w:rPr>
          <w:rFonts w:eastAsia="Times New Roman" w:cstheme="majorHAnsi"/>
          <w:bCs w:val="0"/>
          <w:color w:val="000000" w:themeColor="text1"/>
          <w:sz w:val="28"/>
          <w:szCs w:val="28"/>
        </w:rPr>
      </w:pPr>
      <w:r>
        <w:rPr>
          <w:rFonts w:eastAsia="Times New Roman" w:cstheme="majorHAnsi"/>
          <w:bCs w:val="0"/>
          <w:color w:val="000000" w:themeColor="text1"/>
          <w:sz w:val="28"/>
          <w:szCs w:val="28"/>
        </w:rPr>
        <w:t xml:space="preserve">DRAFT </w:t>
      </w:r>
      <w:r w:rsidR="00497CDE" w:rsidRPr="00EB23C8">
        <w:rPr>
          <w:rFonts w:eastAsia="Times New Roman" w:cstheme="majorHAnsi"/>
          <w:bCs w:val="0"/>
          <w:color w:val="000000" w:themeColor="text1"/>
          <w:sz w:val="28"/>
          <w:szCs w:val="28"/>
        </w:rPr>
        <w:t xml:space="preserve">STATEMENT BY H.E. </w:t>
      </w:r>
      <w:r>
        <w:rPr>
          <w:rFonts w:eastAsia="Times New Roman" w:cstheme="majorHAnsi"/>
          <w:bCs w:val="0"/>
          <w:color w:val="000000" w:themeColor="text1"/>
          <w:sz w:val="28"/>
          <w:szCs w:val="28"/>
        </w:rPr>
        <w:t>WAMKELE MENE</w:t>
      </w:r>
      <w:r w:rsidR="00497CDE" w:rsidRPr="00EB23C8">
        <w:rPr>
          <w:rFonts w:eastAsia="Times New Roman" w:cstheme="majorHAnsi"/>
          <w:bCs w:val="0"/>
          <w:color w:val="000000" w:themeColor="text1"/>
          <w:sz w:val="28"/>
          <w:szCs w:val="28"/>
        </w:rPr>
        <w:t xml:space="preserve">, </w:t>
      </w:r>
      <w:r>
        <w:rPr>
          <w:rFonts w:eastAsia="Times New Roman" w:cstheme="majorHAnsi"/>
          <w:bCs w:val="0"/>
          <w:color w:val="000000" w:themeColor="text1"/>
          <w:sz w:val="28"/>
          <w:szCs w:val="28"/>
        </w:rPr>
        <w:t>SECRETARY-GENERAL OF THE AfCFTA SECRETARIAT</w:t>
      </w:r>
      <w:r w:rsidR="00497CDE" w:rsidRPr="00EB23C8">
        <w:rPr>
          <w:rFonts w:eastAsia="Times New Roman" w:cstheme="majorHAnsi"/>
          <w:bCs w:val="0"/>
          <w:color w:val="000000" w:themeColor="text1"/>
          <w:sz w:val="28"/>
          <w:szCs w:val="28"/>
        </w:rPr>
        <w:t xml:space="preserve">, AT THE </w:t>
      </w:r>
      <w:r w:rsidR="00780073" w:rsidRPr="00EB23C8">
        <w:rPr>
          <w:rFonts w:eastAsia="Times New Roman" w:cstheme="majorHAnsi"/>
          <w:bCs w:val="0"/>
          <w:color w:val="000000" w:themeColor="text1"/>
          <w:sz w:val="28"/>
          <w:szCs w:val="28"/>
        </w:rPr>
        <w:t>OPENE</w:t>
      </w:r>
      <w:r w:rsidR="00981B68" w:rsidRPr="00EB23C8">
        <w:rPr>
          <w:rFonts w:eastAsia="Times New Roman" w:cstheme="majorHAnsi"/>
          <w:bCs w:val="0"/>
          <w:color w:val="000000" w:themeColor="text1"/>
          <w:sz w:val="28"/>
          <w:szCs w:val="28"/>
        </w:rPr>
        <w:t>N</w:t>
      </w:r>
      <w:r w:rsidR="00780073" w:rsidRPr="00EB23C8">
        <w:rPr>
          <w:rFonts w:eastAsia="Times New Roman" w:cstheme="majorHAnsi"/>
          <w:bCs w:val="0"/>
          <w:color w:val="000000" w:themeColor="text1"/>
          <w:sz w:val="28"/>
          <w:szCs w:val="28"/>
        </w:rPr>
        <w:t xml:space="preserve">ING CEREMONY OF THE </w:t>
      </w:r>
      <w:r w:rsidR="00981B68" w:rsidRPr="00EB23C8">
        <w:rPr>
          <w:rFonts w:eastAsia="Times New Roman" w:cstheme="majorHAnsi"/>
          <w:bCs w:val="0"/>
          <w:color w:val="000000" w:themeColor="text1"/>
          <w:sz w:val="28"/>
          <w:szCs w:val="28"/>
        </w:rPr>
        <w:t>MINISTERIAL RETREAT</w:t>
      </w:r>
      <w:r w:rsidR="00084DC2" w:rsidRPr="00EB23C8">
        <w:rPr>
          <w:rFonts w:eastAsia="Times New Roman" w:cstheme="majorHAnsi"/>
          <w:bCs w:val="0"/>
          <w:color w:val="000000" w:themeColor="text1"/>
          <w:sz w:val="28"/>
          <w:szCs w:val="28"/>
        </w:rPr>
        <w:t xml:space="preserve"> </w:t>
      </w:r>
    </w:p>
    <w:p w14:paraId="200B8C18" w14:textId="77777777" w:rsidR="00084DC2" w:rsidRPr="00EB23C8" w:rsidRDefault="00084DC2" w:rsidP="00084DC2">
      <w:pPr>
        <w:rPr>
          <w:rFonts w:asciiTheme="majorHAnsi" w:hAnsiTheme="majorHAnsi" w:cstheme="majorHAnsi"/>
          <w:color w:val="000000" w:themeColor="text1"/>
          <w:sz w:val="28"/>
          <w:szCs w:val="28"/>
          <w:u w:val="single"/>
        </w:rPr>
      </w:pPr>
    </w:p>
    <w:p w14:paraId="760A44F7" w14:textId="77777777" w:rsidR="00084DC2" w:rsidRPr="00EB23C8" w:rsidRDefault="00981B68" w:rsidP="00084DC2">
      <w:pPr>
        <w:jc w:val="center"/>
        <w:rPr>
          <w:rFonts w:asciiTheme="majorHAnsi" w:hAnsiTheme="majorHAnsi" w:cstheme="majorHAnsi"/>
          <w:color w:val="000000" w:themeColor="text1"/>
          <w:sz w:val="28"/>
          <w:szCs w:val="28"/>
        </w:rPr>
      </w:pPr>
      <w:r w:rsidRPr="00EB23C8">
        <w:rPr>
          <w:rFonts w:asciiTheme="majorHAnsi" w:hAnsiTheme="majorHAnsi" w:cstheme="majorHAnsi"/>
          <w:color w:val="000000" w:themeColor="text1"/>
          <w:sz w:val="28"/>
          <w:szCs w:val="28"/>
        </w:rPr>
        <w:t>29</w:t>
      </w:r>
      <w:r w:rsidR="00084DC2" w:rsidRPr="00EB23C8">
        <w:rPr>
          <w:rFonts w:asciiTheme="majorHAnsi" w:hAnsiTheme="majorHAnsi" w:cstheme="majorHAnsi"/>
          <w:color w:val="000000" w:themeColor="text1"/>
          <w:sz w:val="28"/>
          <w:szCs w:val="28"/>
        </w:rPr>
        <w:t xml:space="preserve"> </w:t>
      </w:r>
      <w:r w:rsidRPr="00EB23C8">
        <w:rPr>
          <w:rFonts w:asciiTheme="majorHAnsi" w:hAnsiTheme="majorHAnsi" w:cstheme="majorHAnsi"/>
          <w:color w:val="000000" w:themeColor="text1"/>
          <w:sz w:val="28"/>
          <w:szCs w:val="28"/>
        </w:rPr>
        <w:t>MAY</w:t>
      </w:r>
      <w:r w:rsidR="00D905DA" w:rsidRPr="00EB23C8">
        <w:rPr>
          <w:rFonts w:asciiTheme="majorHAnsi" w:hAnsiTheme="majorHAnsi" w:cstheme="majorHAnsi"/>
          <w:color w:val="000000" w:themeColor="text1"/>
          <w:sz w:val="28"/>
          <w:szCs w:val="28"/>
        </w:rPr>
        <w:t xml:space="preserve"> </w:t>
      </w:r>
      <w:r w:rsidR="00084DC2" w:rsidRPr="00EB23C8">
        <w:rPr>
          <w:rFonts w:asciiTheme="majorHAnsi" w:hAnsiTheme="majorHAnsi" w:cstheme="majorHAnsi"/>
          <w:color w:val="000000" w:themeColor="text1"/>
          <w:sz w:val="28"/>
          <w:szCs w:val="28"/>
        </w:rPr>
        <w:t>202</w:t>
      </w:r>
      <w:r w:rsidR="00B87756" w:rsidRPr="00EB23C8">
        <w:rPr>
          <w:rFonts w:asciiTheme="majorHAnsi" w:hAnsiTheme="majorHAnsi" w:cstheme="majorHAnsi"/>
          <w:color w:val="000000" w:themeColor="text1"/>
          <w:sz w:val="28"/>
          <w:szCs w:val="28"/>
        </w:rPr>
        <w:t>3</w:t>
      </w:r>
    </w:p>
    <w:p w14:paraId="0304A62E" w14:textId="77777777" w:rsidR="00084DC2" w:rsidRPr="00EB23C8" w:rsidRDefault="00981B68" w:rsidP="00084DC2">
      <w:pPr>
        <w:jc w:val="center"/>
        <w:rPr>
          <w:rFonts w:asciiTheme="majorHAnsi" w:hAnsiTheme="majorHAnsi" w:cstheme="majorHAnsi"/>
          <w:color w:val="000000" w:themeColor="text1"/>
          <w:sz w:val="28"/>
          <w:szCs w:val="28"/>
        </w:rPr>
      </w:pPr>
      <w:r w:rsidRPr="00EB23C8">
        <w:rPr>
          <w:rFonts w:asciiTheme="majorHAnsi" w:hAnsiTheme="majorHAnsi" w:cstheme="majorHAnsi"/>
          <w:color w:val="000000" w:themeColor="text1"/>
          <w:sz w:val="28"/>
          <w:szCs w:val="28"/>
        </w:rPr>
        <w:t>NAIROBI</w:t>
      </w:r>
      <w:r w:rsidR="00084DC2" w:rsidRPr="00EB23C8">
        <w:rPr>
          <w:rFonts w:asciiTheme="majorHAnsi" w:hAnsiTheme="majorHAnsi" w:cstheme="majorHAnsi"/>
          <w:color w:val="000000" w:themeColor="text1"/>
          <w:sz w:val="28"/>
          <w:szCs w:val="28"/>
        </w:rPr>
        <w:t xml:space="preserve">, </w:t>
      </w:r>
      <w:r w:rsidRPr="00EB23C8">
        <w:rPr>
          <w:rFonts w:asciiTheme="majorHAnsi" w:hAnsiTheme="majorHAnsi" w:cstheme="majorHAnsi"/>
          <w:color w:val="000000" w:themeColor="text1"/>
          <w:sz w:val="28"/>
          <w:szCs w:val="28"/>
        </w:rPr>
        <w:t>KENYA</w:t>
      </w:r>
    </w:p>
    <w:p w14:paraId="6467DC4B" w14:textId="77777777" w:rsidR="00084DC2" w:rsidRPr="00EB23C8" w:rsidRDefault="00084DC2" w:rsidP="00084DC2">
      <w:pPr>
        <w:spacing w:line="276" w:lineRule="auto"/>
        <w:rPr>
          <w:rFonts w:asciiTheme="majorHAnsi" w:hAnsiTheme="majorHAnsi" w:cstheme="majorHAnsi"/>
          <w:color w:val="000000" w:themeColor="text1"/>
          <w:sz w:val="28"/>
          <w:szCs w:val="28"/>
        </w:rPr>
      </w:pPr>
    </w:p>
    <w:p w14:paraId="7F7B222E" w14:textId="77777777" w:rsidR="006C6D1E" w:rsidRPr="00EB23C8" w:rsidRDefault="006C6D1E" w:rsidP="00B02CAE">
      <w:pPr>
        <w:pStyle w:val="ListParagraph1"/>
        <w:spacing w:line="276" w:lineRule="auto"/>
        <w:ind w:left="0"/>
        <w:jc w:val="both"/>
        <w:rPr>
          <w:rFonts w:asciiTheme="majorHAnsi" w:hAnsiTheme="majorHAnsi" w:cstheme="majorHAnsi"/>
          <w:color w:val="000000" w:themeColor="text1"/>
          <w:sz w:val="28"/>
          <w:szCs w:val="28"/>
        </w:rPr>
      </w:pPr>
      <w:r w:rsidRPr="00EB23C8">
        <w:rPr>
          <w:rFonts w:asciiTheme="majorHAnsi" w:hAnsiTheme="majorHAnsi" w:cstheme="majorHAnsi"/>
          <w:color w:val="000000" w:themeColor="text1"/>
          <w:sz w:val="28"/>
          <w:szCs w:val="28"/>
        </w:rPr>
        <w:t xml:space="preserve">Your Excellency </w:t>
      </w:r>
      <w:r w:rsidR="00EB23C8">
        <w:rPr>
          <w:rFonts w:asciiTheme="majorHAnsi" w:hAnsiTheme="majorHAnsi" w:cstheme="majorHAnsi"/>
          <w:color w:val="000000" w:themeColor="text1"/>
          <w:sz w:val="28"/>
          <w:szCs w:val="28"/>
        </w:rPr>
        <w:t>D</w:t>
      </w:r>
      <w:r w:rsidR="00B02CAE" w:rsidRPr="00EB23C8">
        <w:rPr>
          <w:rFonts w:asciiTheme="majorHAnsi" w:hAnsiTheme="majorHAnsi" w:cstheme="majorHAnsi"/>
          <w:color w:val="000000" w:themeColor="text1"/>
          <w:sz w:val="28"/>
          <w:szCs w:val="28"/>
        </w:rPr>
        <w:t xml:space="preserve">r. </w:t>
      </w:r>
      <w:r w:rsidR="00981B68" w:rsidRPr="00EB23C8">
        <w:rPr>
          <w:rFonts w:asciiTheme="majorHAnsi" w:hAnsiTheme="majorHAnsi" w:cstheme="majorHAnsi"/>
          <w:color w:val="000000" w:themeColor="text1"/>
          <w:sz w:val="28"/>
          <w:szCs w:val="28"/>
        </w:rPr>
        <w:t>William Ruto</w:t>
      </w:r>
      <w:r w:rsidR="00B02CAE" w:rsidRPr="00EB23C8">
        <w:rPr>
          <w:rFonts w:asciiTheme="majorHAnsi" w:hAnsiTheme="majorHAnsi" w:cstheme="majorHAnsi"/>
          <w:color w:val="000000" w:themeColor="text1"/>
          <w:sz w:val="28"/>
          <w:szCs w:val="28"/>
        </w:rPr>
        <w:t>,</w:t>
      </w:r>
      <w:r w:rsidRPr="00EB23C8">
        <w:rPr>
          <w:rFonts w:asciiTheme="majorHAnsi" w:hAnsiTheme="majorHAnsi" w:cstheme="majorHAnsi"/>
          <w:color w:val="000000" w:themeColor="text1"/>
          <w:sz w:val="28"/>
          <w:szCs w:val="28"/>
        </w:rPr>
        <w:t xml:space="preserve"> </w:t>
      </w:r>
      <w:r w:rsidR="00B02CAE" w:rsidRPr="00EB23C8">
        <w:rPr>
          <w:rFonts w:asciiTheme="majorHAnsi" w:hAnsiTheme="majorHAnsi" w:cstheme="majorHAnsi"/>
          <w:color w:val="000000" w:themeColor="text1"/>
          <w:sz w:val="28"/>
          <w:szCs w:val="28"/>
        </w:rPr>
        <w:t xml:space="preserve">President of the </w:t>
      </w:r>
      <w:r w:rsidRPr="00EB23C8">
        <w:rPr>
          <w:rFonts w:asciiTheme="majorHAnsi" w:hAnsiTheme="majorHAnsi" w:cstheme="majorHAnsi"/>
          <w:color w:val="000000" w:themeColor="text1"/>
          <w:sz w:val="28"/>
          <w:szCs w:val="28"/>
        </w:rPr>
        <w:t xml:space="preserve">Republic of </w:t>
      </w:r>
      <w:r w:rsidR="00981B68" w:rsidRPr="00EB23C8">
        <w:rPr>
          <w:rFonts w:asciiTheme="majorHAnsi" w:hAnsiTheme="majorHAnsi" w:cstheme="majorHAnsi"/>
          <w:color w:val="000000" w:themeColor="text1"/>
          <w:sz w:val="28"/>
          <w:szCs w:val="28"/>
        </w:rPr>
        <w:t>Kenya</w:t>
      </w:r>
      <w:r w:rsidRPr="00EB23C8">
        <w:rPr>
          <w:rFonts w:asciiTheme="majorHAnsi" w:hAnsiTheme="majorHAnsi" w:cstheme="majorHAnsi"/>
          <w:color w:val="000000" w:themeColor="text1"/>
          <w:sz w:val="28"/>
          <w:szCs w:val="28"/>
        </w:rPr>
        <w:t xml:space="preserve">, </w:t>
      </w:r>
      <w:r w:rsidR="00B02CAE" w:rsidRPr="00EB23C8">
        <w:rPr>
          <w:rFonts w:asciiTheme="majorHAnsi" w:hAnsiTheme="majorHAnsi" w:cstheme="majorHAnsi"/>
          <w:color w:val="000000" w:themeColor="text1"/>
          <w:sz w:val="28"/>
          <w:szCs w:val="28"/>
        </w:rPr>
        <w:t xml:space="preserve">host of </w:t>
      </w:r>
      <w:r w:rsidR="00981B68" w:rsidRPr="00EB23C8">
        <w:rPr>
          <w:rFonts w:asciiTheme="majorHAnsi" w:hAnsiTheme="majorHAnsi" w:cstheme="majorHAnsi"/>
          <w:color w:val="000000" w:themeColor="text1"/>
          <w:sz w:val="28"/>
          <w:szCs w:val="28"/>
        </w:rPr>
        <w:t>the Ministerial Retreat</w:t>
      </w:r>
      <w:r w:rsidR="00B02CAE" w:rsidRPr="00EB23C8">
        <w:rPr>
          <w:rFonts w:asciiTheme="majorHAnsi" w:hAnsiTheme="majorHAnsi" w:cstheme="majorHAnsi"/>
          <w:color w:val="000000" w:themeColor="text1"/>
          <w:sz w:val="28"/>
          <w:szCs w:val="28"/>
        </w:rPr>
        <w:t>;</w:t>
      </w:r>
    </w:p>
    <w:p w14:paraId="31DB35FF" w14:textId="77777777" w:rsidR="00B02CAE" w:rsidRPr="00EB23C8" w:rsidRDefault="00B02CAE" w:rsidP="00B02CAE">
      <w:pPr>
        <w:pStyle w:val="ListParagraph1"/>
        <w:spacing w:line="276" w:lineRule="auto"/>
        <w:ind w:left="0"/>
        <w:jc w:val="both"/>
        <w:rPr>
          <w:rFonts w:asciiTheme="majorHAnsi" w:hAnsiTheme="majorHAnsi" w:cstheme="majorHAnsi"/>
          <w:color w:val="000000" w:themeColor="text1"/>
          <w:sz w:val="28"/>
          <w:szCs w:val="28"/>
        </w:rPr>
      </w:pPr>
    </w:p>
    <w:p w14:paraId="41B35812" w14:textId="77777777" w:rsidR="006C6D1E" w:rsidRDefault="006C6D1E" w:rsidP="00B02CAE">
      <w:pPr>
        <w:pStyle w:val="ListParagraph1"/>
        <w:spacing w:line="276" w:lineRule="auto"/>
        <w:ind w:left="0"/>
        <w:jc w:val="both"/>
        <w:rPr>
          <w:rFonts w:asciiTheme="majorHAnsi" w:hAnsiTheme="majorHAnsi" w:cstheme="majorHAnsi"/>
          <w:color w:val="000000" w:themeColor="text1"/>
          <w:sz w:val="28"/>
          <w:szCs w:val="28"/>
        </w:rPr>
      </w:pPr>
      <w:r w:rsidRPr="00EB23C8">
        <w:rPr>
          <w:rFonts w:asciiTheme="majorHAnsi" w:hAnsiTheme="majorHAnsi" w:cstheme="majorHAnsi"/>
          <w:color w:val="000000" w:themeColor="text1"/>
          <w:sz w:val="28"/>
          <w:szCs w:val="28"/>
        </w:rPr>
        <w:t>Your Excellency Mr</w:t>
      </w:r>
      <w:r w:rsidR="00B02CAE" w:rsidRPr="00EB23C8">
        <w:rPr>
          <w:rFonts w:asciiTheme="majorHAnsi" w:hAnsiTheme="majorHAnsi" w:cstheme="majorHAnsi"/>
          <w:color w:val="000000" w:themeColor="text1"/>
          <w:sz w:val="28"/>
          <w:szCs w:val="28"/>
        </w:rPr>
        <w:t>.</w:t>
      </w:r>
      <w:r w:rsidRPr="00EB23C8">
        <w:rPr>
          <w:rFonts w:asciiTheme="majorHAnsi" w:hAnsiTheme="majorHAnsi" w:cstheme="majorHAnsi"/>
          <w:color w:val="000000" w:themeColor="text1"/>
          <w:sz w:val="28"/>
          <w:szCs w:val="28"/>
        </w:rPr>
        <w:t xml:space="preserve"> </w:t>
      </w:r>
      <w:r w:rsidR="00B02CAE" w:rsidRPr="00EB23C8">
        <w:rPr>
          <w:rFonts w:asciiTheme="majorHAnsi" w:hAnsiTheme="majorHAnsi" w:cstheme="majorHAnsi"/>
          <w:color w:val="000000" w:themeColor="text1"/>
          <w:sz w:val="28"/>
          <w:szCs w:val="28"/>
        </w:rPr>
        <w:t>Azali Assoumani,</w:t>
      </w:r>
      <w:r w:rsidRPr="00EB23C8">
        <w:rPr>
          <w:rFonts w:asciiTheme="majorHAnsi" w:hAnsiTheme="majorHAnsi" w:cstheme="majorHAnsi"/>
          <w:color w:val="000000" w:themeColor="text1"/>
          <w:sz w:val="28"/>
          <w:szCs w:val="28"/>
        </w:rPr>
        <w:t xml:space="preserve"> </w:t>
      </w:r>
      <w:r w:rsidR="00B02CAE" w:rsidRPr="00EB23C8">
        <w:rPr>
          <w:rFonts w:asciiTheme="majorHAnsi" w:hAnsiTheme="majorHAnsi" w:cstheme="majorHAnsi"/>
          <w:color w:val="000000" w:themeColor="text1"/>
          <w:sz w:val="28"/>
          <w:szCs w:val="28"/>
        </w:rPr>
        <w:t>President of the Union of Comoros and Chairperson of the African Union</w:t>
      </w:r>
      <w:r w:rsidRPr="00EB23C8">
        <w:rPr>
          <w:rFonts w:asciiTheme="majorHAnsi" w:hAnsiTheme="majorHAnsi" w:cstheme="majorHAnsi"/>
          <w:color w:val="000000" w:themeColor="text1"/>
          <w:sz w:val="28"/>
          <w:szCs w:val="28"/>
        </w:rPr>
        <w:t>;</w:t>
      </w:r>
    </w:p>
    <w:p w14:paraId="18467B9D" w14:textId="77777777" w:rsidR="00EB42DD" w:rsidRDefault="00EB42DD" w:rsidP="00B02CAE">
      <w:pPr>
        <w:pStyle w:val="ListParagraph1"/>
        <w:spacing w:line="276" w:lineRule="auto"/>
        <w:ind w:left="0"/>
        <w:jc w:val="both"/>
        <w:rPr>
          <w:rFonts w:asciiTheme="majorHAnsi" w:hAnsiTheme="majorHAnsi" w:cstheme="majorHAnsi"/>
          <w:color w:val="000000" w:themeColor="text1"/>
          <w:sz w:val="28"/>
          <w:szCs w:val="28"/>
        </w:rPr>
      </w:pPr>
    </w:p>
    <w:p w14:paraId="6300FE0A" w14:textId="77777777" w:rsidR="00EB42DD" w:rsidRPr="00EB23C8" w:rsidRDefault="00EB42DD" w:rsidP="00B02CAE">
      <w:pPr>
        <w:pStyle w:val="ListParagraph1"/>
        <w:spacing w:line="276" w:lineRule="auto"/>
        <w:ind w:left="0"/>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Your Excellency Mr. Mahamadou</w:t>
      </w:r>
      <w:r w:rsidRPr="00EB42DD">
        <w:rPr>
          <w:rFonts w:asciiTheme="majorHAnsi" w:hAnsiTheme="majorHAnsi" w:cstheme="majorHAnsi"/>
          <w:color w:val="000000" w:themeColor="text1"/>
          <w:sz w:val="28"/>
          <w:szCs w:val="28"/>
        </w:rPr>
        <w:t xml:space="preserve"> </w:t>
      </w:r>
      <w:r>
        <w:rPr>
          <w:rFonts w:asciiTheme="majorHAnsi" w:hAnsiTheme="majorHAnsi" w:cstheme="majorHAnsi"/>
          <w:color w:val="000000" w:themeColor="text1"/>
          <w:sz w:val="28"/>
          <w:szCs w:val="28"/>
        </w:rPr>
        <w:t xml:space="preserve">Issoufou, Former President of the Republic of Niger and Leader and Champion of the AfCFTA; </w:t>
      </w:r>
    </w:p>
    <w:p w14:paraId="381EB4D4" w14:textId="77777777" w:rsidR="00B02CAE" w:rsidRPr="00EB23C8" w:rsidRDefault="00B02CAE" w:rsidP="00B02CAE">
      <w:pPr>
        <w:pStyle w:val="ListParagraph1"/>
        <w:spacing w:line="276" w:lineRule="auto"/>
        <w:ind w:left="0"/>
        <w:jc w:val="both"/>
        <w:rPr>
          <w:rFonts w:asciiTheme="majorHAnsi" w:hAnsiTheme="majorHAnsi" w:cstheme="majorHAnsi"/>
          <w:color w:val="000000" w:themeColor="text1"/>
          <w:sz w:val="28"/>
          <w:szCs w:val="28"/>
        </w:rPr>
      </w:pPr>
    </w:p>
    <w:p w14:paraId="0D0BF1C6" w14:textId="77777777" w:rsidR="006C6D1E" w:rsidRDefault="00FF3E59" w:rsidP="00B02CAE">
      <w:pPr>
        <w:pStyle w:val="ListParagraph1"/>
        <w:spacing w:line="276" w:lineRule="auto"/>
        <w:ind w:left="0"/>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Honourable</w:t>
      </w:r>
      <w:r w:rsidR="00981B68" w:rsidRPr="00EB23C8">
        <w:rPr>
          <w:rFonts w:asciiTheme="majorHAnsi" w:hAnsiTheme="majorHAnsi" w:cstheme="majorHAnsi"/>
          <w:color w:val="000000" w:themeColor="text1"/>
          <w:sz w:val="28"/>
          <w:szCs w:val="28"/>
        </w:rPr>
        <w:t xml:space="preserve"> Ministers of Trade present here today</w:t>
      </w:r>
      <w:r w:rsidR="00B02CAE" w:rsidRPr="00EB23C8">
        <w:rPr>
          <w:rFonts w:asciiTheme="majorHAnsi" w:hAnsiTheme="majorHAnsi" w:cstheme="majorHAnsi"/>
          <w:color w:val="000000" w:themeColor="text1"/>
          <w:sz w:val="28"/>
          <w:szCs w:val="28"/>
        </w:rPr>
        <w:t>;</w:t>
      </w:r>
      <w:r w:rsidR="00EB42DD">
        <w:rPr>
          <w:rFonts w:asciiTheme="majorHAnsi" w:hAnsiTheme="majorHAnsi" w:cstheme="majorHAnsi"/>
          <w:color w:val="000000" w:themeColor="text1"/>
          <w:sz w:val="28"/>
          <w:szCs w:val="28"/>
        </w:rPr>
        <w:t xml:space="preserve"> </w:t>
      </w:r>
    </w:p>
    <w:p w14:paraId="1D910983" w14:textId="79C892E2" w:rsidR="003A0882" w:rsidRDefault="003A0882" w:rsidP="00B02CAE">
      <w:pPr>
        <w:pStyle w:val="ListParagraph1"/>
        <w:spacing w:line="276" w:lineRule="auto"/>
        <w:ind w:left="0"/>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Senior Trade and Customs Officials;</w:t>
      </w:r>
    </w:p>
    <w:p w14:paraId="6860F14A" w14:textId="7CA06D3B" w:rsidR="008B1A69" w:rsidRPr="00EB23C8" w:rsidRDefault="00FC0D17" w:rsidP="00B02CAE">
      <w:pPr>
        <w:pStyle w:val="ListParagraph1"/>
        <w:spacing w:line="276" w:lineRule="auto"/>
        <w:ind w:left="0"/>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Representatives of the Private Sector;</w:t>
      </w:r>
    </w:p>
    <w:p w14:paraId="1E46FAB8" w14:textId="77777777" w:rsidR="00B02CAE" w:rsidRPr="00EB23C8" w:rsidRDefault="00B02CAE" w:rsidP="00B02CAE">
      <w:pPr>
        <w:pStyle w:val="ListParagraph1"/>
        <w:spacing w:line="276" w:lineRule="auto"/>
        <w:ind w:left="0"/>
        <w:jc w:val="both"/>
        <w:rPr>
          <w:rFonts w:asciiTheme="majorHAnsi" w:hAnsiTheme="majorHAnsi" w:cstheme="majorHAnsi"/>
          <w:color w:val="000000" w:themeColor="text1"/>
          <w:sz w:val="28"/>
          <w:szCs w:val="28"/>
        </w:rPr>
      </w:pPr>
    </w:p>
    <w:p w14:paraId="240D2AC1" w14:textId="62B6509B" w:rsidR="006C6D1E" w:rsidRPr="00EB23C8" w:rsidRDefault="00FC0D17" w:rsidP="00B02CAE">
      <w:pPr>
        <w:pStyle w:val="ListParagraph1"/>
        <w:spacing w:line="276" w:lineRule="auto"/>
        <w:ind w:left="0"/>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Distingu</w:t>
      </w:r>
      <w:r w:rsidR="003A0882">
        <w:rPr>
          <w:rFonts w:asciiTheme="majorHAnsi" w:hAnsiTheme="majorHAnsi" w:cstheme="majorHAnsi"/>
          <w:color w:val="000000" w:themeColor="text1"/>
          <w:sz w:val="28"/>
          <w:szCs w:val="28"/>
        </w:rPr>
        <w:t xml:space="preserve">ished </w:t>
      </w:r>
      <w:r w:rsidR="006C6D1E" w:rsidRPr="00EB23C8">
        <w:rPr>
          <w:rFonts w:asciiTheme="majorHAnsi" w:hAnsiTheme="majorHAnsi" w:cstheme="majorHAnsi"/>
          <w:color w:val="000000" w:themeColor="text1"/>
          <w:sz w:val="28"/>
          <w:szCs w:val="28"/>
        </w:rPr>
        <w:t>Ladies and Gentlemen;</w:t>
      </w:r>
    </w:p>
    <w:p w14:paraId="282DF3A6" w14:textId="77777777" w:rsidR="00B02CAE" w:rsidRPr="00EB23C8" w:rsidRDefault="00B02CAE" w:rsidP="00B02CAE">
      <w:pPr>
        <w:pStyle w:val="ListParagraph1"/>
        <w:spacing w:line="276" w:lineRule="auto"/>
        <w:ind w:left="0"/>
        <w:jc w:val="both"/>
        <w:rPr>
          <w:rFonts w:asciiTheme="majorHAnsi" w:hAnsiTheme="majorHAnsi" w:cstheme="majorHAnsi"/>
          <w:color w:val="000000" w:themeColor="text1"/>
          <w:sz w:val="28"/>
          <w:szCs w:val="28"/>
        </w:rPr>
      </w:pPr>
    </w:p>
    <w:p w14:paraId="05E8F05D" w14:textId="77777777" w:rsidR="006C6D1E" w:rsidRPr="00EB23C8" w:rsidRDefault="002E30B9" w:rsidP="00B02CAE">
      <w:pPr>
        <w:pStyle w:val="ListParagraph1"/>
        <w:spacing w:line="276" w:lineRule="auto"/>
        <w:ind w:left="0"/>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Allow me to start my remarks by expressing my gratitude to His Excellency President Ruto and the Government of the Republic of Kenya for hosting us in this beautiful city of Nairobi. His presence with us here today demonstrates his </w:t>
      </w:r>
      <w:r w:rsidR="00EB42DD">
        <w:rPr>
          <w:rFonts w:asciiTheme="majorHAnsi" w:hAnsiTheme="majorHAnsi" w:cstheme="majorHAnsi"/>
          <w:color w:val="000000" w:themeColor="text1"/>
          <w:sz w:val="28"/>
          <w:szCs w:val="28"/>
        </w:rPr>
        <w:t xml:space="preserve">strong </w:t>
      </w:r>
      <w:r>
        <w:rPr>
          <w:rFonts w:asciiTheme="majorHAnsi" w:hAnsiTheme="majorHAnsi" w:cstheme="majorHAnsi"/>
          <w:color w:val="000000" w:themeColor="text1"/>
          <w:sz w:val="28"/>
          <w:szCs w:val="28"/>
        </w:rPr>
        <w:t>leadership and commitment to advance the progress in the implementation</w:t>
      </w:r>
      <w:r w:rsidR="00EB42DD">
        <w:rPr>
          <w:rFonts w:asciiTheme="majorHAnsi" w:hAnsiTheme="majorHAnsi" w:cstheme="majorHAnsi"/>
          <w:color w:val="000000" w:themeColor="text1"/>
          <w:sz w:val="28"/>
          <w:szCs w:val="28"/>
        </w:rPr>
        <w:t xml:space="preserve"> process</w:t>
      </w:r>
      <w:r>
        <w:rPr>
          <w:rFonts w:asciiTheme="majorHAnsi" w:hAnsiTheme="majorHAnsi" w:cstheme="majorHAnsi"/>
          <w:color w:val="000000" w:themeColor="text1"/>
          <w:sz w:val="28"/>
          <w:szCs w:val="28"/>
        </w:rPr>
        <w:t xml:space="preserve"> of the African Continental Free Trade Area. </w:t>
      </w:r>
    </w:p>
    <w:p w14:paraId="5459D715" w14:textId="77777777" w:rsidR="006C6D1E" w:rsidRPr="00EB23C8" w:rsidRDefault="006C6D1E" w:rsidP="006C6D1E">
      <w:pPr>
        <w:pStyle w:val="ListParagraph1"/>
        <w:spacing w:line="276" w:lineRule="auto"/>
        <w:jc w:val="both"/>
        <w:rPr>
          <w:rFonts w:asciiTheme="majorHAnsi" w:hAnsiTheme="majorHAnsi" w:cstheme="majorHAnsi"/>
          <w:color w:val="000000" w:themeColor="text1"/>
          <w:sz w:val="28"/>
          <w:szCs w:val="28"/>
        </w:rPr>
      </w:pPr>
      <w:r w:rsidRPr="00EB23C8">
        <w:rPr>
          <w:rFonts w:asciiTheme="majorHAnsi" w:hAnsiTheme="majorHAnsi" w:cstheme="majorHAnsi"/>
          <w:color w:val="000000" w:themeColor="text1"/>
          <w:sz w:val="28"/>
          <w:szCs w:val="28"/>
        </w:rPr>
        <w:t xml:space="preserve">   </w:t>
      </w:r>
    </w:p>
    <w:p w14:paraId="159D1C6B" w14:textId="1910103E" w:rsidR="007D72E3" w:rsidRDefault="002E30B9" w:rsidP="00B02CAE">
      <w:pPr>
        <w:pStyle w:val="ListParagraph1"/>
        <w:spacing w:line="276" w:lineRule="auto"/>
        <w:ind w:left="0"/>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I would like to further express my gratitude to </w:t>
      </w:r>
      <w:r w:rsidR="007D72E3">
        <w:rPr>
          <w:rFonts w:asciiTheme="majorHAnsi" w:hAnsiTheme="majorHAnsi" w:cstheme="majorHAnsi"/>
          <w:color w:val="000000" w:themeColor="text1"/>
          <w:sz w:val="28"/>
          <w:szCs w:val="28"/>
        </w:rPr>
        <w:t xml:space="preserve">His </w:t>
      </w:r>
      <w:r>
        <w:rPr>
          <w:rFonts w:asciiTheme="majorHAnsi" w:hAnsiTheme="majorHAnsi" w:cstheme="majorHAnsi"/>
          <w:color w:val="000000" w:themeColor="text1"/>
          <w:sz w:val="28"/>
          <w:szCs w:val="28"/>
        </w:rPr>
        <w:t>Excellenc</w:t>
      </w:r>
      <w:r w:rsidR="007D72E3">
        <w:rPr>
          <w:rFonts w:asciiTheme="majorHAnsi" w:hAnsiTheme="majorHAnsi" w:cstheme="majorHAnsi"/>
          <w:color w:val="000000" w:themeColor="text1"/>
          <w:sz w:val="28"/>
          <w:szCs w:val="28"/>
        </w:rPr>
        <w:t>y</w:t>
      </w:r>
      <w:r>
        <w:rPr>
          <w:rFonts w:asciiTheme="majorHAnsi" w:hAnsiTheme="majorHAnsi" w:cstheme="majorHAnsi"/>
          <w:color w:val="000000" w:themeColor="text1"/>
          <w:sz w:val="28"/>
          <w:szCs w:val="28"/>
        </w:rPr>
        <w:t xml:space="preserve"> President Assoumani </w:t>
      </w:r>
      <w:r w:rsidR="00EB42DD">
        <w:rPr>
          <w:rFonts w:asciiTheme="majorHAnsi" w:hAnsiTheme="majorHAnsi" w:cstheme="majorHAnsi"/>
          <w:color w:val="000000" w:themeColor="text1"/>
          <w:sz w:val="28"/>
          <w:szCs w:val="28"/>
        </w:rPr>
        <w:t>for his support and guidance in the implementation of the AU Theme of the Year 2023: “Acceleration of the AfCFTA Implementation</w:t>
      </w:r>
      <w:r w:rsidR="007D72E3">
        <w:rPr>
          <w:rFonts w:asciiTheme="majorHAnsi" w:hAnsiTheme="majorHAnsi" w:cstheme="majorHAnsi"/>
          <w:color w:val="000000" w:themeColor="text1"/>
          <w:sz w:val="28"/>
          <w:szCs w:val="28"/>
        </w:rPr>
        <w:t xml:space="preserve">”; and His Excellency President Issoufou for his </w:t>
      </w:r>
      <w:r w:rsidR="00F52D32">
        <w:rPr>
          <w:rFonts w:asciiTheme="majorHAnsi" w:hAnsiTheme="majorHAnsi" w:cstheme="majorHAnsi"/>
          <w:color w:val="000000" w:themeColor="text1"/>
          <w:sz w:val="28"/>
          <w:szCs w:val="28"/>
        </w:rPr>
        <w:t xml:space="preserve">unwavering commitment </w:t>
      </w:r>
      <w:r w:rsidR="00445B96">
        <w:rPr>
          <w:rFonts w:asciiTheme="majorHAnsi" w:hAnsiTheme="majorHAnsi" w:cstheme="majorHAnsi"/>
          <w:color w:val="000000" w:themeColor="text1"/>
          <w:sz w:val="28"/>
          <w:szCs w:val="28"/>
        </w:rPr>
        <w:t xml:space="preserve">and </w:t>
      </w:r>
      <w:r w:rsidR="007D72E3">
        <w:rPr>
          <w:rFonts w:asciiTheme="majorHAnsi" w:hAnsiTheme="majorHAnsi" w:cstheme="majorHAnsi"/>
          <w:color w:val="000000" w:themeColor="text1"/>
          <w:sz w:val="28"/>
          <w:szCs w:val="28"/>
        </w:rPr>
        <w:t xml:space="preserve">continuous support </w:t>
      </w:r>
      <w:r w:rsidR="00107451">
        <w:rPr>
          <w:rFonts w:asciiTheme="majorHAnsi" w:hAnsiTheme="majorHAnsi" w:cstheme="majorHAnsi"/>
          <w:color w:val="000000" w:themeColor="text1"/>
          <w:sz w:val="28"/>
          <w:szCs w:val="28"/>
        </w:rPr>
        <w:t xml:space="preserve"> </w:t>
      </w:r>
      <w:r w:rsidR="007D72E3">
        <w:rPr>
          <w:rFonts w:asciiTheme="majorHAnsi" w:hAnsiTheme="majorHAnsi" w:cstheme="majorHAnsi"/>
          <w:color w:val="000000" w:themeColor="text1"/>
          <w:sz w:val="28"/>
          <w:szCs w:val="28"/>
        </w:rPr>
        <w:t xml:space="preserve"> </w:t>
      </w:r>
      <w:r w:rsidR="00EB507A">
        <w:rPr>
          <w:rFonts w:asciiTheme="majorHAnsi" w:hAnsiTheme="majorHAnsi" w:cstheme="majorHAnsi"/>
          <w:color w:val="000000" w:themeColor="text1"/>
          <w:sz w:val="28"/>
          <w:szCs w:val="28"/>
        </w:rPr>
        <w:t xml:space="preserve">of </w:t>
      </w:r>
      <w:r w:rsidR="007D72E3">
        <w:rPr>
          <w:rFonts w:asciiTheme="majorHAnsi" w:hAnsiTheme="majorHAnsi" w:cstheme="majorHAnsi"/>
          <w:color w:val="000000" w:themeColor="text1"/>
          <w:sz w:val="28"/>
          <w:szCs w:val="28"/>
        </w:rPr>
        <w:t xml:space="preserve">the AfCFTA process. </w:t>
      </w:r>
    </w:p>
    <w:p w14:paraId="4757FBE7" w14:textId="77777777" w:rsidR="007D72E3" w:rsidRDefault="007D72E3" w:rsidP="00B02CAE">
      <w:pPr>
        <w:pStyle w:val="ListParagraph1"/>
        <w:spacing w:line="276" w:lineRule="auto"/>
        <w:ind w:left="0"/>
        <w:jc w:val="both"/>
        <w:rPr>
          <w:rFonts w:asciiTheme="majorHAnsi" w:hAnsiTheme="majorHAnsi" w:cstheme="majorHAnsi"/>
          <w:color w:val="000000" w:themeColor="text1"/>
          <w:sz w:val="28"/>
          <w:szCs w:val="28"/>
        </w:rPr>
      </w:pPr>
    </w:p>
    <w:p w14:paraId="1567AE41" w14:textId="1A6C34B2" w:rsidR="006C6D1E" w:rsidRDefault="00484667" w:rsidP="00B02CAE">
      <w:pPr>
        <w:pStyle w:val="ListParagraph1"/>
        <w:spacing w:line="276" w:lineRule="auto"/>
        <w:ind w:left="0"/>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lastRenderedPageBreak/>
        <w:t>To</w:t>
      </w:r>
      <w:r w:rsidR="00F2589C">
        <w:rPr>
          <w:rFonts w:asciiTheme="majorHAnsi" w:hAnsiTheme="majorHAnsi" w:cstheme="majorHAnsi"/>
          <w:color w:val="000000" w:themeColor="text1"/>
          <w:sz w:val="28"/>
          <w:szCs w:val="28"/>
        </w:rPr>
        <w:t>day</w:t>
      </w:r>
      <w:r w:rsidR="007D72E3">
        <w:rPr>
          <w:rFonts w:asciiTheme="majorHAnsi" w:hAnsiTheme="majorHAnsi" w:cstheme="majorHAnsi"/>
          <w:color w:val="000000" w:themeColor="text1"/>
          <w:sz w:val="28"/>
          <w:szCs w:val="28"/>
        </w:rPr>
        <w:t xml:space="preserve">, </w:t>
      </w:r>
      <w:r w:rsidR="00F2589C">
        <w:rPr>
          <w:rFonts w:asciiTheme="majorHAnsi" w:hAnsiTheme="majorHAnsi" w:cstheme="majorHAnsi"/>
          <w:color w:val="000000" w:themeColor="text1"/>
          <w:sz w:val="28"/>
          <w:szCs w:val="28"/>
        </w:rPr>
        <w:t>29</w:t>
      </w:r>
      <w:r w:rsidR="007D72E3">
        <w:rPr>
          <w:rFonts w:asciiTheme="majorHAnsi" w:hAnsiTheme="majorHAnsi" w:cstheme="majorHAnsi"/>
          <w:color w:val="000000" w:themeColor="text1"/>
          <w:sz w:val="28"/>
          <w:szCs w:val="28"/>
        </w:rPr>
        <w:t xml:space="preserve"> May 2023, </w:t>
      </w:r>
      <w:r w:rsidR="00F2589C">
        <w:rPr>
          <w:rFonts w:asciiTheme="majorHAnsi" w:hAnsiTheme="majorHAnsi" w:cstheme="majorHAnsi"/>
          <w:color w:val="000000" w:themeColor="text1"/>
          <w:sz w:val="28"/>
          <w:szCs w:val="28"/>
        </w:rPr>
        <w:t>we are celebrating t</w:t>
      </w:r>
      <w:r w:rsidR="00410901">
        <w:rPr>
          <w:rFonts w:asciiTheme="majorHAnsi" w:hAnsiTheme="majorHAnsi" w:cstheme="majorHAnsi"/>
          <w:color w:val="000000" w:themeColor="text1"/>
          <w:sz w:val="28"/>
          <w:szCs w:val="28"/>
        </w:rPr>
        <w:t>he 4</w:t>
      </w:r>
      <w:r w:rsidR="00410901" w:rsidRPr="001813FD">
        <w:rPr>
          <w:rFonts w:asciiTheme="majorHAnsi" w:hAnsiTheme="majorHAnsi" w:cstheme="majorHAnsi"/>
          <w:color w:val="000000" w:themeColor="text1"/>
          <w:sz w:val="28"/>
          <w:szCs w:val="28"/>
          <w:vertAlign w:val="superscript"/>
        </w:rPr>
        <w:t>th</w:t>
      </w:r>
      <w:r w:rsidR="00410901">
        <w:rPr>
          <w:rFonts w:asciiTheme="majorHAnsi" w:hAnsiTheme="majorHAnsi" w:cstheme="majorHAnsi"/>
          <w:color w:val="000000" w:themeColor="text1"/>
          <w:sz w:val="28"/>
          <w:szCs w:val="28"/>
        </w:rPr>
        <w:t xml:space="preserve"> Anniversary of the AfCFTA as </w:t>
      </w:r>
      <w:r w:rsidR="001813FD">
        <w:rPr>
          <w:rFonts w:asciiTheme="majorHAnsi" w:hAnsiTheme="majorHAnsi" w:cstheme="majorHAnsi"/>
          <w:color w:val="000000" w:themeColor="text1"/>
          <w:sz w:val="28"/>
          <w:szCs w:val="28"/>
        </w:rPr>
        <w:t>it makes</w:t>
      </w:r>
      <w:r w:rsidR="007D72E3">
        <w:rPr>
          <w:rFonts w:asciiTheme="majorHAnsi" w:hAnsiTheme="majorHAnsi" w:cstheme="majorHAnsi"/>
          <w:color w:val="000000" w:themeColor="text1"/>
          <w:sz w:val="28"/>
          <w:szCs w:val="28"/>
        </w:rPr>
        <w:t xml:space="preserve"> 4 years since the Entry into Force of the AfCFTA Agreement. We can count many achievement</w:t>
      </w:r>
      <w:r w:rsidR="00916787">
        <w:rPr>
          <w:rFonts w:asciiTheme="majorHAnsi" w:hAnsiTheme="majorHAnsi" w:cstheme="majorHAnsi"/>
          <w:color w:val="000000" w:themeColor="text1"/>
          <w:sz w:val="28"/>
          <w:szCs w:val="28"/>
        </w:rPr>
        <w:t>s</w:t>
      </w:r>
      <w:r w:rsidR="007D72E3">
        <w:rPr>
          <w:rFonts w:asciiTheme="majorHAnsi" w:hAnsiTheme="majorHAnsi" w:cstheme="majorHAnsi"/>
          <w:color w:val="000000" w:themeColor="text1"/>
          <w:sz w:val="28"/>
          <w:szCs w:val="28"/>
        </w:rPr>
        <w:t xml:space="preserve"> thus far, </w:t>
      </w:r>
      <w:r w:rsidR="00916787">
        <w:rPr>
          <w:rFonts w:asciiTheme="majorHAnsi" w:hAnsiTheme="majorHAnsi" w:cstheme="majorHAnsi"/>
          <w:color w:val="000000" w:themeColor="text1"/>
          <w:sz w:val="28"/>
          <w:szCs w:val="28"/>
        </w:rPr>
        <w:t xml:space="preserve">not only </w:t>
      </w:r>
      <w:r w:rsidR="007D72E3">
        <w:rPr>
          <w:rFonts w:asciiTheme="majorHAnsi" w:hAnsiTheme="majorHAnsi" w:cstheme="majorHAnsi"/>
          <w:color w:val="000000" w:themeColor="text1"/>
          <w:sz w:val="28"/>
          <w:szCs w:val="28"/>
        </w:rPr>
        <w:t xml:space="preserve">in terms of </w:t>
      </w:r>
      <w:r w:rsidR="00916787">
        <w:rPr>
          <w:rFonts w:asciiTheme="majorHAnsi" w:hAnsiTheme="majorHAnsi" w:cstheme="majorHAnsi"/>
          <w:color w:val="000000" w:themeColor="text1"/>
          <w:sz w:val="28"/>
          <w:szCs w:val="28"/>
        </w:rPr>
        <w:t xml:space="preserve">ratifications, but also in terms of </w:t>
      </w:r>
      <w:r w:rsidR="007D72E3">
        <w:rPr>
          <w:rFonts w:asciiTheme="majorHAnsi" w:hAnsiTheme="majorHAnsi" w:cstheme="majorHAnsi"/>
          <w:color w:val="000000" w:themeColor="text1"/>
          <w:sz w:val="28"/>
          <w:szCs w:val="28"/>
        </w:rPr>
        <w:t xml:space="preserve">developing and operationalising </w:t>
      </w:r>
      <w:r w:rsidR="00916787">
        <w:rPr>
          <w:rFonts w:asciiTheme="majorHAnsi" w:hAnsiTheme="majorHAnsi" w:cstheme="majorHAnsi"/>
          <w:color w:val="000000" w:themeColor="text1"/>
          <w:sz w:val="28"/>
          <w:szCs w:val="28"/>
        </w:rPr>
        <w:t>legal instruments and mechanisms towards commercially meaningful trade under the AfCFTA preferential regime. However, we still have much to do in view of the full implementation of the AfCFTA.</w:t>
      </w:r>
    </w:p>
    <w:p w14:paraId="4594A537" w14:textId="77777777" w:rsidR="00631B20" w:rsidRDefault="00631B20" w:rsidP="00B02CAE">
      <w:pPr>
        <w:pStyle w:val="ListParagraph1"/>
        <w:spacing w:line="276" w:lineRule="auto"/>
        <w:ind w:left="0"/>
        <w:jc w:val="both"/>
        <w:rPr>
          <w:rFonts w:asciiTheme="majorHAnsi" w:hAnsiTheme="majorHAnsi" w:cstheme="majorHAnsi"/>
          <w:color w:val="000000" w:themeColor="text1"/>
          <w:sz w:val="28"/>
          <w:szCs w:val="28"/>
        </w:rPr>
      </w:pPr>
    </w:p>
    <w:p w14:paraId="4E1F1E65" w14:textId="77777777" w:rsidR="008D78EE" w:rsidRDefault="006E7533" w:rsidP="00B02CAE">
      <w:pPr>
        <w:pStyle w:val="ListParagraph1"/>
        <w:spacing w:line="276" w:lineRule="auto"/>
        <w:ind w:left="0"/>
        <w:jc w:val="both"/>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E</w:t>
      </w:r>
      <w:r w:rsidR="008D78EE">
        <w:rPr>
          <w:rFonts w:asciiTheme="majorHAnsi" w:hAnsiTheme="majorHAnsi" w:cstheme="majorHAnsi"/>
          <w:b/>
          <w:color w:val="000000" w:themeColor="text1"/>
          <w:sz w:val="28"/>
          <w:szCs w:val="28"/>
        </w:rPr>
        <w:t>xcellencies;</w:t>
      </w:r>
    </w:p>
    <w:p w14:paraId="72931242" w14:textId="4EA94093" w:rsidR="00631B20" w:rsidRPr="00ED4ED5" w:rsidRDefault="00631B20" w:rsidP="00B02CAE">
      <w:pPr>
        <w:pStyle w:val="ListParagraph1"/>
        <w:spacing w:line="276" w:lineRule="auto"/>
        <w:ind w:left="0"/>
        <w:jc w:val="both"/>
        <w:rPr>
          <w:rFonts w:asciiTheme="majorHAnsi" w:hAnsiTheme="majorHAnsi" w:cstheme="majorHAnsi"/>
          <w:b/>
          <w:color w:val="000000" w:themeColor="text1"/>
          <w:sz w:val="28"/>
          <w:szCs w:val="28"/>
        </w:rPr>
      </w:pPr>
      <w:r w:rsidRPr="00ED4ED5">
        <w:rPr>
          <w:rFonts w:asciiTheme="majorHAnsi" w:hAnsiTheme="majorHAnsi" w:cstheme="majorHAnsi"/>
          <w:b/>
          <w:color w:val="000000" w:themeColor="text1"/>
          <w:sz w:val="28"/>
          <w:szCs w:val="28"/>
        </w:rPr>
        <w:t>Distinguished participants,</w:t>
      </w:r>
    </w:p>
    <w:p w14:paraId="0F3061AB" w14:textId="77777777" w:rsidR="00631B20" w:rsidRPr="00ED4ED5" w:rsidRDefault="00631B20" w:rsidP="00B02CAE">
      <w:pPr>
        <w:pStyle w:val="ListParagraph1"/>
        <w:spacing w:line="276" w:lineRule="auto"/>
        <w:ind w:left="0"/>
        <w:jc w:val="both"/>
        <w:rPr>
          <w:rFonts w:asciiTheme="majorHAnsi" w:hAnsiTheme="majorHAnsi" w:cstheme="majorHAnsi"/>
          <w:b/>
          <w:color w:val="000000" w:themeColor="text1"/>
          <w:sz w:val="28"/>
          <w:szCs w:val="28"/>
        </w:rPr>
      </w:pPr>
      <w:r w:rsidRPr="00ED4ED5">
        <w:rPr>
          <w:rFonts w:asciiTheme="majorHAnsi" w:hAnsiTheme="majorHAnsi" w:cstheme="majorHAnsi"/>
          <w:b/>
          <w:color w:val="000000" w:themeColor="text1"/>
          <w:sz w:val="28"/>
          <w:szCs w:val="28"/>
        </w:rPr>
        <w:t>Ladies and gentlemen,</w:t>
      </w:r>
    </w:p>
    <w:p w14:paraId="4E1FA1FB" w14:textId="77777777" w:rsidR="00916787" w:rsidRDefault="00916787" w:rsidP="00B02CAE">
      <w:pPr>
        <w:pStyle w:val="ListParagraph1"/>
        <w:spacing w:line="276" w:lineRule="auto"/>
        <w:ind w:left="0"/>
        <w:jc w:val="both"/>
        <w:rPr>
          <w:rFonts w:asciiTheme="majorHAnsi" w:hAnsiTheme="majorHAnsi" w:cstheme="majorHAnsi"/>
          <w:color w:val="000000" w:themeColor="text1"/>
          <w:sz w:val="28"/>
          <w:szCs w:val="28"/>
        </w:rPr>
      </w:pPr>
    </w:p>
    <w:p w14:paraId="2E95F140" w14:textId="5E2BDFFB" w:rsidR="00893FEE" w:rsidRDefault="00916787" w:rsidP="00B02CAE">
      <w:pPr>
        <w:pStyle w:val="ListParagraph1"/>
        <w:spacing w:line="276" w:lineRule="auto"/>
        <w:ind w:left="0"/>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That is the reason why I also express my deep gratitude to you Honourable Ministers, for making time, despite your </w:t>
      </w:r>
      <w:r w:rsidR="001557BA">
        <w:rPr>
          <w:rFonts w:asciiTheme="majorHAnsi" w:hAnsiTheme="majorHAnsi" w:cstheme="majorHAnsi"/>
          <w:color w:val="000000" w:themeColor="text1"/>
          <w:sz w:val="28"/>
          <w:szCs w:val="28"/>
        </w:rPr>
        <w:t>tight agendas</w:t>
      </w:r>
      <w:r>
        <w:rPr>
          <w:rFonts w:asciiTheme="majorHAnsi" w:hAnsiTheme="majorHAnsi" w:cstheme="majorHAnsi"/>
          <w:color w:val="000000" w:themeColor="text1"/>
          <w:sz w:val="28"/>
          <w:szCs w:val="28"/>
        </w:rPr>
        <w:t xml:space="preserve">, to come and participate in-person in this Ministerial Retreat, in order to address together some of the outstanding issues </w:t>
      </w:r>
      <w:r w:rsidR="00D45B7E">
        <w:rPr>
          <w:rFonts w:asciiTheme="majorHAnsi" w:hAnsiTheme="majorHAnsi" w:cstheme="majorHAnsi"/>
          <w:color w:val="000000" w:themeColor="text1"/>
          <w:sz w:val="28"/>
          <w:szCs w:val="28"/>
        </w:rPr>
        <w:t xml:space="preserve">related to the </w:t>
      </w:r>
      <w:r w:rsidR="00893FEE">
        <w:rPr>
          <w:rFonts w:asciiTheme="majorHAnsi" w:hAnsiTheme="majorHAnsi" w:cstheme="majorHAnsi"/>
          <w:color w:val="000000" w:themeColor="text1"/>
          <w:sz w:val="28"/>
          <w:szCs w:val="28"/>
        </w:rPr>
        <w:t xml:space="preserve">effective </w:t>
      </w:r>
      <w:r w:rsidR="00D45B7E">
        <w:rPr>
          <w:rFonts w:asciiTheme="majorHAnsi" w:hAnsiTheme="majorHAnsi" w:cstheme="majorHAnsi"/>
          <w:color w:val="000000" w:themeColor="text1"/>
          <w:sz w:val="28"/>
          <w:szCs w:val="28"/>
        </w:rPr>
        <w:t>implementation</w:t>
      </w:r>
      <w:r w:rsidR="00893FEE">
        <w:rPr>
          <w:rFonts w:asciiTheme="majorHAnsi" w:hAnsiTheme="majorHAnsi" w:cstheme="majorHAnsi"/>
          <w:color w:val="000000" w:themeColor="text1"/>
          <w:sz w:val="28"/>
          <w:szCs w:val="28"/>
        </w:rPr>
        <w:t xml:space="preserve"> of the AfCFTA</w:t>
      </w:r>
      <w:r w:rsidR="00512294">
        <w:rPr>
          <w:rFonts w:asciiTheme="majorHAnsi" w:hAnsiTheme="majorHAnsi" w:cstheme="majorHAnsi"/>
          <w:color w:val="000000" w:themeColor="text1"/>
          <w:sz w:val="28"/>
          <w:szCs w:val="28"/>
        </w:rPr>
        <w:t xml:space="preserve"> and development a roadmap </w:t>
      </w:r>
      <w:r w:rsidR="001557BA">
        <w:rPr>
          <w:rFonts w:asciiTheme="majorHAnsi" w:hAnsiTheme="majorHAnsi" w:cstheme="majorHAnsi"/>
          <w:color w:val="000000" w:themeColor="text1"/>
          <w:sz w:val="28"/>
          <w:szCs w:val="28"/>
        </w:rPr>
        <w:t xml:space="preserve">with concrete actions </w:t>
      </w:r>
      <w:r w:rsidR="00512294">
        <w:rPr>
          <w:rFonts w:asciiTheme="majorHAnsi" w:hAnsiTheme="majorHAnsi" w:cstheme="majorHAnsi"/>
          <w:color w:val="000000" w:themeColor="text1"/>
          <w:sz w:val="28"/>
          <w:szCs w:val="28"/>
        </w:rPr>
        <w:t xml:space="preserve">for acceleration of </w:t>
      </w:r>
      <w:r w:rsidR="001557BA">
        <w:rPr>
          <w:rFonts w:asciiTheme="majorHAnsi" w:hAnsiTheme="majorHAnsi" w:cstheme="majorHAnsi"/>
          <w:color w:val="000000" w:themeColor="text1"/>
          <w:sz w:val="28"/>
          <w:szCs w:val="28"/>
        </w:rPr>
        <w:t xml:space="preserve">the </w:t>
      </w:r>
      <w:r w:rsidR="00512294">
        <w:rPr>
          <w:rFonts w:asciiTheme="majorHAnsi" w:hAnsiTheme="majorHAnsi" w:cstheme="majorHAnsi"/>
          <w:color w:val="000000" w:themeColor="text1"/>
          <w:sz w:val="28"/>
          <w:szCs w:val="28"/>
        </w:rPr>
        <w:t>AfCFTA implementation</w:t>
      </w:r>
      <w:r w:rsidR="00893FEE">
        <w:rPr>
          <w:rFonts w:asciiTheme="majorHAnsi" w:hAnsiTheme="majorHAnsi" w:cstheme="majorHAnsi"/>
          <w:color w:val="000000" w:themeColor="text1"/>
          <w:sz w:val="28"/>
          <w:szCs w:val="28"/>
        </w:rPr>
        <w:t>.</w:t>
      </w:r>
    </w:p>
    <w:p w14:paraId="495500A3" w14:textId="77777777" w:rsidR="00893FEE" w:rsidRDefault="00893FEE" w:rsidP="00B02CAE">
      <w:pPr>
        <w:pStyle w:val="ListParagraph1"/>
        <w:spacing w:line="276" w:lineRule="auto"/>
        <w:ind w:left="0"/>
        <w:jc w:val="both"/>
        <w:rPr>
          <w:rFonts w:asciiTheme="majorHAnsi" w:hAnsiTheme="majorHAnsi" w:cstheme="majorHAnsi"/>
          <w:color w:val="000000" w:themeColor="text1"/>
          <w:sz w:val="28"/>
          <w:szCs w:val="28"/>
        </w:rPr>
      </w:pPr>
    </w:p>
    <w:p w14:paraId="5D0645A1" w14:textId="77777777" w:rsidR="00DA32C6" w:rsidRDefault="00D865ED" w:rsidP="0016535C">
      <w:pPr>
        <w:pStyle w:val="ListParagraph1"/>
        <w:spacing w:line="276" w:lineRule="auto"/>
        <w:ind w:left="0"/>
        <w:jc w:val="both"/>
        <w:rPr>
          <w:rFonts w:asciiTheme="majorHAnsi" w:hAnsiTheme="majorHAnsi" w:cstheme="majorHAnsi"/>
          <w:color w:val="000000" w:themeColor="text1"/>
          <w:sz w:val="28"/>
          <w:szCs w:val="28"/>
        </w:rPr>
      </w:pPr>
      <w:bookmarkStart w:id="0" w:name="_Hlk119232800"/>
      <w:r>
        <w:rPr>
          <w:rFonts w:asciiTheme="majorHAnsi" w:hAnsiTheme="majorHAnsi" w:cstheme="majorHAnsi"/>
          <w:color w:val="000000" w:themeColor="text1"/>
          <w:sz w:val="28"/>
          <w:szCs w:val="28"/>
        </w:rPr>
        <w:t xml:space="preserve">Some of these issues include the Outstanding Rules of Origin on Automotive and Textiles Sectors, </w:t>
      </w:r>
      <w:r w:rsidR="00C128E6">
        <w:rPr>
          <w:rFonts w:asciiTheme="majorHAnsi" w:hAnsiTheme="majorHAnsi" w:cstheme="majorHAnsi"/>
          <w:color w:val="000000" w:themeColor="text1"/>
          <w:sz w:val="28"/>
          <w:szCs w:val="28"/>
        </w:rPr>
        <w:t xml:space="preserve">allocations of the adjustment facility </w:t>
      </w:r>
      <w:r w:rsidR="00631B20">
        <w:rPr>
          <w:rFonts w:asciiTheme="majorHAnsi" w:hAnsiTheme="majorHAnsi" w:cstheme="majorHAnsi"/>
          <w:color w:val="000000" w:themeColor="text1"/>
          <w:sz w:val="28"/>
          <w:szCs w:val="28"/>
        </w:rPr>
        <w:t>according to countries’ estimated tariff revenue losses; strategies for the frontloading liberalisation of trade in basic agricultural products in order to cope with food insecurity on our continent; updates on the Guided Trade Initiative and on Customs, trade facilitation and transit in the AfCFTA.</w:t>
      </w:r>
      <w:r w:rsidR="00B0159D">
        <w:rPr>
          <w:rFonts w:asciiTheme="majorHAnsi" w:hAnsiTheme="majorHAnsi" w:cstheme="majorHAnsi"/>
          <w:color w:val="000000" w:themeColor="text1"/>
          <w:sz w:val="28"/>
          <w:szCs w:val="28"/>
        </w:rPr>
        <w:t xml:space="preserve"> </w:t>
      </w:r>
    </w:p>
    <w:p w14:paraId="54AA1837" w14:textId="77777777" w:rsidR="00ED4ED5" w:rsidRDefault="00ED4ED5" w:rsidP="0016535C">
      <w:pPr>
        <w:pStyle w:val="ListParagraph1"/>
        <w:spacing w:line="276" w:lineRule="auto"/>
        <w:ind w:left="0"/>
        <w:jc w:val="both"/>
        <w:rPr>
          <w:rFonts w:asciiTheme="majorHAnsi" w:hAnsiTheme="majorHAnsi" w:cstheme="majorHAnsi"/>
          <w:color w:val="000000" w:themeColor="text1"/>
          <w:sz w:val="28"/>
          <w:szCs w:val="28"/>
        </w:rPr>
      </w:pPr>
    </w:p>
    <w:p w14:paraId="1C6FD0F2" w14:textId="77777777" w:rsidR="0050650B" w:rsidRDefault="00335D04" w:rsidP="00A52567">
      <w:pPr>
        <w:pStyle w:val="ListParagraph1"/>
        <w:spacing w:line="276" w:lineRule="auto"/>
        <w:ind w:left="0"/>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On another note, Honourable Ministers, the AU Assembly endorsed, in February 2023, the recruitment of the Deputy Secretary-General (DSG) for the AfCFTA Secretariat. The call for application had been advertised on the AU website and the preselection process has enable</w:t>
      </w:r>
      <w:r w:rsidR="008D030C">
        <w:rPr>
          <w:rFonts w:asciiTheme="majorHAnsi" w:hAnsiTheme="majorHAnsi" w:cstheme="majorHAnsi"/>
          <w:color w:val="000000" w:themeColor="text1"/>
          <w:sz w:val="28"/>
          <w:szCs w:val="28"/>
        </w:rPr>
        <w:t>d to shortlist candidates for interviews. I would like then to request for the availability of the Members of the Bureau of the Council of Ministers for the interview of the DSG.</w:t>
      </w:r>
      <w:r w:rsidR="00B0159D">
        <w:rPr>
          <w:rFonts w:asciiTheme="majorHAnsi" w:hAnsiTheme="majorHAnsi" w:cstheme="majorHAnsi"/>
          <w:color w:val="000000" w:themeColor="text1"/>
          <w:sz w:val="28"/>
          <w:szCs w:val="28"/>
        </w:rPr>
        <w:t xml:space="preserve"> </w:t>
      </w:r>
      <w:r w:rsidR="009F7F17">
        <w:rPr>
          <w:rFonts w:asciiTheme="majorHAnsi" w:hAnsiTheme="majorHAnsi" w:cstheme="majorHAnsi"/>
          <w:color w:val="000000" w:themeColor="text1"/>
          <w:sz w:val="28"/>
          <w:szCs w:val="28"/>
        </w:rPr>
        <w:t xml:space="preserve">The DSG shall be recruited for a four-year term, renewable once; and </w:t>
      </w:r>
      <w:r w:rsidR="00B0159D">
        <w:rPr>
          <w:rFonts w:asciiTheme="majorHAnsi" w:hAnsiTheme="majorHAnsi" w:cstheme="majorHAnsi"/>
          <w:color w:val="000000" w:themeColor="text1"/>
          <w:sz w:val="28"/>
          <w:szCs w:val="28"/>
        </w:rPr>
        <w:t xml:space="preserve">I wish to recall that for gender and language balance, it has been advised that the DSG shall be a female and her first language </w:t>
      </w:r>
      <w:r w:rsidR="009F7F17">
        <w:rPr>
          <w:rFonts w:asciiTheme="majorHAnsi" w:hAnsiTheme="majorHAnsi" w:cstheme="majorHAnsi"/>
          <w:color w:val="000000" w:themeColor="text1"/>
          <w:sz w:val="28"/>
          <w:szCs w:val="28"/>
        </w:rPr>
        <w:t xml:space="preserve">shall be another AU working language that is not English. </w:t>
      </w:r>
    </w:p>
    <w:p w14:paraId="08AF9B06" w14:textId="77777777" w:rsidR="0050650B" w:rsidRDefault="0050650B" w:rsidP="00A52567">
      <w:pPr>
        <w:pStyle w:val="ListParagraph1"/>
        <w:spacing w:line="276" w:lineRule="auto"/>
        <w:ind w:left="0"/>
        <w:jc w:val="both"/>
        <w:rPr>
          <w:rFonts w:asciiTheme="majorHAnsi" w:hAnsiTheme="majorHAnsi" w:cstheme="majorHAnsi"/>
          <w:color w:val="000000" w:themeColor="text1"/>
          <w:sz w:val="28"/>
          <w:szCs w:val="28"/>
        </w:rPr>
      </w:pPr>
    </w:p>
    <w:p w14:paraId="53DAF71E" w14:textId="024D6BC0" w:rsidR="00E65357" w:rsidRDefault="000437EF" w:rsidP="00B0159D">
      <w:pPr>
        <w:pStyle w:val="ListParagraph1"/>
        <w:spacing w:line="276" w:lineRule="auto"/>
        <w:ind w:left="0"/>
        <w:jc w:val="both"/>
        <w:rPr>
          <w:rFonts w:asciiTheme="majorHAnsi" w:hAnsiTheme="majorHAnsi" w:cstheme="majorHAnsi"/>
          <w:color w:val="000000" w:themeColor="text1"/>
          <w:sz w:val="28"/>
          <w:szCs w:val="28"/>
        </w:rPr>
      </w:pPr>
      <w:r w:rsidRPr="00EB23C8">
        <w:rPr>
          <w:rFonts w:asciiTheme="majorHAnsi" w:hAnsiTheme="majorHAnsi" w:cstheme="majorHAnsi"/>
          <w:color w:val="000000" w:themeColor="text1"/>
          <w:sz w:val="28"/>
          <w:szCs w:val="28"/>
        </w:rPr>
        <w:lastRenderedPageBreak/>
        <w:t xml:space="preserve">As </w:t>
      </w:r>
      <w:r w:rsidR="00D906BF" w:rsidRPr="00EB23C8">
        <w:rPr>
          <w:rFonts w:asciiTheme="majorHAnsi" w:hAnsiTheme="majorHAnsi" w:cstheme="majorHAnsi"/>
          <w:color w:val="000000" w:themeColor="text1"/>
          <w:sz w:val="28"/>
          <w:szCs w:val="28"/>
        </w:rPr>
        <w:t xml:space="preserve">I </w:t>
      </w:r>
      <w:r w:rsidR="00074845" w:rsidRPr="00EB23C8">
        <w:rPr>
          <w:rFonts w:asciiTheme="majorHAnsi" w:hAnsiTheme="majorHAnsi" w:cstheme="majorHAnsi"/>
          <w:color w:val="000000" w:themeColor="text1"/>
          <w:sz w:val="28"/>
          <w:szCs w:val="28"/>
        </w:rPr>
        <w:t>conclude</w:t>
      </w:r>
      <w:r w:rsidRPr="00EB23C8">
        <w:rPr>
          <w:rFonts w:asciiTheme="majorHAnsi" w:hAnsiTheme="majorHAnsi" w:cstheme="majorHAnsi"/>
          <w:color w:val="000000" w:themeColor="text1"/>
          <w:sz w:val="28"/>
          <w:szCs w:val="28"/>
        </w:rPr>
        <w:t xml:space="preserve">, I would like </w:t>
      </w:r>
      <w:r w:rsidR="00453F58">
        <w:rPr>
          <w:rFonts w:asciiTheme="majorHAnsi" w:hAnsiTheme="majorHAnsi" w:cstheme="majorHAnsi"/>
          <w:color w:val="000000" w:themeColor="text1"/>
          <w:sz w:val="28"/>
          <w:szCs w:val="28"/>
        </w:rPr>
        <w:t>inform Honourable Ministers that, as per the Draft Agenda that has been distributed, there will be an Extraordinary Session of the Council of Ministers on the 31</w:t>
      </w:r>
      <w:r w:rsidR="00453F58" w:rsidRPr="00453F58">
        <w:rPr>
          <w:rFonts w:asciiTheme="majorHAnsi" w:hAnsiTheme="majorHAnsi" w:cstheme="majorHAnsi"/>
          <w:color w:val="000000" w:themeColor="text1"/>
          <w:sz w:val="28"/>
          <w:szCs w:val="28"/>
          <w:vertAlign w:val="superscript"/>
        </w:rPr>
        <w:t>st</w:t>
      </w:r>
      <w:r w:rsidR="00453F58">
        <w:rPr>
          <w:rFonts w:asciiTheme="majorHAnsi" w:hAnsiTheme="majorHAnsi" w:cstheme="majorHAnsi"/>
          <w:color w:val="000000" w:themeColor="text1"/>
          <w:sz w:val="28"/>
          <w:szCs w:val="28"/>
        </w:rPr>
        <w:t xml:space="preserve"> of May, in order to consider the outcomes of the Ministerial Retreat.  Additionally,</w:t>
      </w:r>
      <w:r w:rsidR="00B0159D">
        <w:rPr>
          <w:rFonts w:asciiTheme="majorHAnsi" w:hAnsiTheme="majorHAnsi" w:cstheme="majorHAnsi"/>
          <w:color w:val="000000" w:themeColor="text1"/>
          <w:sz w:val="28"/>
          <w:szCs w:val="28"/>
        </w:rPr>
        <w:t xml:space="preserve"> Honourable Ministers will advise </w:t>
      </w:r>
      <w:r w:rsidR="002B6C35">
        <w:rPr>
          <w:rFonts w:asciiTheme="majorHAnsi" w:hAnsiTheme="majorHAnsi" w:cstheme="majorHAnsi"/>
          <w:color w:val="000000" w:themeColor="text1"/>
          <w:sz w:val="28"/>
          <w:szCs w:val="28"/>
        </w:rPr>
        <w:t xml:space="preserve">on </w:t>
      </w:r>
      <w:r w:rsidR="00DE0CD3">
        <w:rPr>
          <w:rFonts w:asciiTheme="majorHAnsi" w:hAnsiTheme="majorHAnsi" w:cstheme="majorHAnsi"/>
          <w:color w:val="000000" w:themeColor="text1"/>
          <w:sz w:val="28"/>
          <w:szCs w:val="28"/>
        </w:rPr>
        <w:t xml:space="preserve">when </w:t>
      </w:r>
      <w:r w:rsidR="00B0159D">
        <w:rPr>
          <w:rFonts w:asciiTheme="majorHAnsi" w:hAnsiTheme="majorHAnsi" w:cstheme="majorHAnsi"/>
          <w:color w:val="000000" w:themeColor="text1"/>
          <w:sz w:val="28"/>
          <w:szCs w:val="28"/>
        </w:rPr>
        <w:t>the</w:t>
      </w:r>
      <w:r w:rsidR="00DE0CD3">
        <w:rPr>
          <w:rFonts w:asciiTheme="majorHAnsi" w:hAnsiTheme="majorHAnsi" w:cstheme="majorHAnsi"/>
          <w:color w:val="000000" w:themeColor="text1"/>
          <w:sz w:val="28"/>
          <w:szCs w:val="28"/>
        </w:rPr>
        <w:t xml:space="preserve"> next meeting</w:t>
      </w:r>
      <w:r w:rsidR="006B75B8">
        <w:rPr>
          <w:rFonts w:asciiTheme="majorHAnsi" w:hAnsiTheme="majorHAnsi" w:cstheme="majorHAnsi"/>
          <w:color w:val="000000" w:themeColor="text1"/>
          <w:sz w:val="28"/>
          <w:szCs w:val="28"/>
        </w:rPr>
        <w:t xml:space="preserve"> of</w:t>
      </w:r>
      <w:r w:rsidR="00B0159D">
        <w:rPr>
          <w:rFonts w:asciiTheme="majorHAnsi" w:hAnsiTheme="majorHAnsi" w:cstheme="majorHAnsi"/>
          <w:color w:val="000000" w:themeColor="text1"/>
          <w:sz w:val="28"/>
          <w:szCs w:val="28"/>
        </w:rPr>
        <w:t xml:space="preserve"> Council </w:t>
      </w:r>
      <w:r w:rsidR="006B75B8">
        <w:rPr>
          <w:rFonts w:asciiTheme="majorHAnsi" w:hAnsiTheme="majorHAnsi" w:cstheme="majorHAnsi"/>
          <w:color w:val="000000" w:themeColor="text1"/>
          <w:sz w:val="28"/>
          <w:szCs w:val="28"/>
        </w:rPr>
        <w:t>can take place</w:t>
      </w:r>
      <w:r w:rsidR="00B0159D">
        <w:rPr>
          <w:rFonts w:asciiTheme="majorHAnsi" w:hAnsiTheme="majorHAnsi" w:cstheme="majorHAnsi"/>
          <w:color w:val="000000" w:themeColor="text1"/>
          <w:sz w:val="28"/>
          <w:szCs w:val="28"/>
        </w:rPr>
        <w:t xml:space="preserve"> in</w:t>
      </w:r>
      <w:r w:rsidR="000426D3">
        <w:rPr>
          <w:rFonts w:asciiTheme="majorHAnsi" w:hAnsiTheme="majorHAnsi" w:cstheme="majorHAnsi"/>
          <w:color w:val="000000" w:themeColor="text1"/>
          <w:sz w:val="28"/>
          <w:szCs w:val="28"/>
        </w:rPr>
        <w:t xml:space="preserve"> a</w:t>
      </w:r>
      <w:bookmarkStart w:id="1" w:name="_GoBack"/>
      <w:bookmarkEnd w:id="1"/>
      <w:r w:rsidR="000426D3">
        <w:rPr>
          <w:rFonts w:asciiTheme="majorHAnsi" w:hAnsiTheme="majorHAnsi" w:cstheme="majorHAnsi"/>
          <w:color w:val="000000" w:themeColor="text1"/>
          <w:sz w:val="28"/>
          <w:szCs w:val="28"/>
        </w:rPr>
        <w:t>n</w:t>
      </w:r>
      <w:r w:rsidR="00B0159D">
        <w:rPr>
          <w:rFonts w:asciiTheme="majorHAnsi" w:hAnsiTheme="majorHAnsi" w:cstheme="majorHAnsi"/>
          <w:color w:val="000000" w:themeColor="text1"/>
          <w:sz w:val="28"/>
          <w:szCs w:val="28"/>
        </w:rPr>
        <w:t xml:space="preserve"> Ordinary Session. </w:t>
      </w:r>
    </w:p>
    <w:p w14:paraId="12470DBF" w14:textId="77777777" w:rsidR="00B0159D" w:rsidRPr="00EB23C8" w:rsidRDefault="00B0159D" w:rsidP="00B0159D">
      <w:pPr>
        <w:pStyle w:val="ListParagraph1"/>
        <w:spacing w:line="276" w:lineRule="auto"/>
        <w:ind w:left="0"/>
        <w:jc w:val="both"/>
        <w:rPr>
          <w:rFonts w:asciiTheme="majorHAnsi" w:hAnsiTheme="majorHAnsi" w:cstheme="majorHAnsi"/>
          <w:color w:val="000000" w:themeColor="text1"/>
          <w:sz w:val="28"/>
          <w:szCs w:val="28"/>
        </w:rPr>
      </w:pPr>
    </w:p>
    <w:bookmarkEnd w:id="0"/>
    <w:p w14:paraId="4AE715AD" w14:textId="77777777" w:rsidR="001234C0" w:rsidRPr="00EB23C8" w:rsidRDefault="00084DC2" w:rsidP="00084DC2">
      <w:pPr>
        <w:spacing w:after="0" w:line="276" w:lineRule="auto"/>
        <w:rPr>
          <w:rFonts w:asciiTheme="majorHAnsi" w:eastAsia="Helvetica Neue" w:hAnsiTheme="majorHAnsi" w:cstheme="majorHAnsi"/>
          <w:color w:val="000000" w:themeColor="text1"/>
        </w:rPr>
      </w:pPr>
      <w:r w:rsidRPr="00EB23C8">
        <w:rPr>
          <w:rFonts w:asciiTheme="majorHAnsi" w:hAnsiTheme="majorHAnsi" w:cstheme="majorHAnsi"/>
          <w:color w:val="000000" w:themeColor="text1"/>
          <w:sz w:val="28"/>
          <w:szCs w:val="28"/>
        </w:rPr>
        <w:t>I thank you</w:t>
      </w:r>
      <w:r w:rsidR="009F7F17">
        <w:rPr>
          <w:rFonts w:asciiTheme="majorHAnsi" w:hAnsiTheme="majorHAnsi" w:cstheme="majorHAnsi"/>
          <w:color w:val="000000" w:themeColor="text1"/>
          <w:sz w:val="28"/>
          <w:szCs w:val="28"/>
        </w:rPr>
        <w:t xml:space="preserve"> for your kind attention.</w:t>
      </w:r>
    </w:p>
    <w:sectPr w:rsidR="001234C0" w:rsidRPr="00EB23C8" w:rsidSect="00CC28C6">
      <w:headerReference w:type="default" r:id="rId8"/>
      <w:footerReference w:type="default" r:id="rId9"/>
      <w:headerReference w:type="first" r:id="rId10"/>
      <w:footerReference w:type="first" r:id="rId11"/>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4597F" w14:textId="77777777" w:rsidR="00B94E60" w:rsidRDefault="00B94E60" w:rsidP="00DA7588">
      <w:pPr>
        <w:spacing w:after="0" w:line="240" w:lineRule="auto"/>
      </w:pPr>
      <w:r>
        <w:separator/>
      </w:r>
    </w:p>
  </w:endnote>
  <w:endnote w:type="continuationSeparator" w:id="0">
    <w:p w14:paraId="35035BB0" w14:textId="77777777" w:rsidR="00B94E60" w:rsidRDefault="00B94E60" w:rsidP="00DA7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Regular">
    <w:altName w:val="Times New Roman"/>
    <w:charset w:val="00"/>
    <w:family w:val="auto"/>
    <w:pitch w:val="default"/>
    <w:sig w:usb0="E0000AFF" w:usb1="00007843" w:usb2="00000001" w:usb3="00000000" w:csb0="400001BF" w:csb1="DFF7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2654620"/>
      <w:docPartObj>
        <w:docPartGallery w:val="Page Numbers (Bottom of Page)"/>
        <w:docPartUnique/>
      </w:docPartObj>
    </w:sdtPr>
    <w:sdtEndPr>
      <w:rPr>
        <w:noProof/>
      </w:rPr>
    </w:sdtEndPr>
    <w:sdtContent>
      <w:p w14:paraId="5C9FDFB4" w14:textId="77777777" w:rsidR="00E550A2" w:rsidRDefault="00E550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55D673" w14:textId="77777777" w:rsidR="78527481" w:rsidRDefault="78527481" w:rsidP="78527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78527481" w14:paraId="442C3EFF" w14:textId="77777777" w:rsidTr="78527481">
      <w:tc>
        <w:tcPr>
          <w:tcW w:w="3005" w:type="dxa"/>
        </w:tcPr>
        <w:p w14:paraId="1AA2E1DE" w14:textId="77777777" w:rsidR="78527481" w:rsidRDefault="78527481" w:rsidP="78527481">
          <w:pPr>
            <w:pStyle w:val="Header"/>
            <w:ind w:left="-115"/>
          </w:pPr>
        </w:p>
      </w:tc>
      <w:tc>
        <w:tcPr>
          <w:tcW w:w="3005" w:type="dxa"/>
        </w:tcPr>
        <w:p w14:paraId="75BFB68B" w14:textId="77777777" w:rsidR="78527481" w:rsidRDefault="78527481" w:rsidP="78527481">
          <w:pPr>
            <w:pStyle w:val="Header"/>
            <w:jc w:val="center"/>
          </w:pPr>
        </w:p>
      </w:tc>
      <w:tc>
        <w:tcPr>
          <w:tcW w:w="3005" w:type="dxa"/>
        </w:tcPr>
        <w:p w14:paraId="56CAFBD7" w14:textId="77777777" w:rsidR="78527481" w:rsidRDefault="78527481" w:rsidP="78527481">
          <w:pPr>
            <w:pStyle w:val="Header"/>
            <w:ind w:right="-115"/>
            <w:jc w:val="right"/>
          </w:pPr>
        </w:p>
      </w:tc>
    </w:tr>
  </w:tbl>
  <w:p w14:paraId="707998F2" w14:textId="77777777" w:rsidR="78527481" w:rsidRDefault="78527481" w:rsidP="78527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5F4E0" w14:textId="77777777" w:rsidR="00B94E60" w:rsidRDefault="00B94E60" w:rsidP="00DA7588">
      <w:pPr>
        <w:spacing w:after="0" w:line="240" w:lineRule="auto"/>
      </w:pPr>
      <w:r>
        <w:separator/>
      </w:r>
    </w:p>
  </w:footnote>
  <w:footnote w:type="continuationSeparator" w:id="0">
    <w:p w14:paraId="0F5ED99E" w14:textId="77777777" w:rsidR="00B94E60" w:rsidRDefault="00B94E60" w:rsidP="00DA7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EE52D" w14:textId="77777777" w:rsidR="00CC28C6" w:rsidRDefault="00CC28C6" w:rsidP="00CC28C6">
    <w:pPr>
      <w:pStyle w:val="Header"/>
      <w:tabs>
        <w:tab w:val="clear" w:pos="4513"/>
        <w:tab w:val="clear" w:pos="9026"/>
        <w:tab w:val="left" w:pos="1343"/>
      </w:tabs>
    </w:pPr>
    <w:r>
      <w:rPr>
        <w:noProof/>
      </w:rPr>
      <w:drawing>
        <wp:anchor distT="0" distB="0" distL="114300" distR="114300" simplePos="0" relativeHeight="251659264" behindDoc="1" locked="1" layoutInCell="1" allowOverlap="1" wp14:anchorId="3183B28C" wp14:editId="24656B5E">
          <wp:simplePos x="0" y="0"/>
          <wp:positionH relativeFrom="page">
            <wp:posOffset>-16304</wp:posOffset>
          </wp:positionH>
          <wp:positionV relativeFrom="page">
            <wp:posOffset>-23052</wp:posOffset>
          </wp:positionV>
          <wp:extent cx="7574400" cy="10710000"/>
          <wp:effectExtent l="0" t="0" r="762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74400" cy="10710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B8DF3" w14:textId="77777777" w:rsidR="00CC28C6" w:rsidRDefault="00CC28C6">
    <w:pPr>
      <w:pStyle w:val="Header"/>
    </w:pPr>
    <w:r>
      <w:rPr>
        <w:noProof/>
      </w:rPr>
      <w:drawing>
        <wp:anchor distT="0" distB="0" distL="114300" distR="114300" simplePos="0" relativeHeight="251660288" behindDoc="1" locked="1" layoutInCell="1" allowOverlap="1" wp14:anchorId="61D4CC10" wp14:editId="3BA576A0">
          <wp:simplePos x="0" y="0"/>
          <wp:positionH relativeFrom="page">
            <wp:posOffset>7684</wp:posOffset>
          </wp:positionH>
          <wp:positionV relativeFrom="page">
            <wp:align>top</wp:align>
          </wp:positionV>
          <wp:extent cx="7551420" cy="1068070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52025" cy="1068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5EEC"/>
    <w:multiLevelType w:val="hybridMultilevel"/>
    <w:tmpl w:val="35CAF21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C939EA"/>
    <w:multiLevelType w:val="hybridMultilevel"/>
    <w:tmpl w:val="F2507F02"/>
    <w:lvl w:ilvl="0" w:tplc="1000001B">
      <w:start w:val="1"/>
      <w:numFmt w:val="lowerRoman"/>
      <w:lvlText w:val="%1."/>
      <w:lvlJc w:val="right"/>
      <w:pPr>
        <w:ind w:left="1080" w:hanging="360"/>
      </w:p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2" w15:restartNumberingAfterBreak="0">
    <w:nsid w:val="03AA3628"/>
    <w:multiLevelType w:val="hybridMultilevel"/>
    <w:tmpl w:val="AF6AEF2E"/>
    <w:lvl w:ilvl="0" w:tplc="0E38C938">
      <w:start w:val="1"/>
      <w:numFmt w:val="decimal"/>
      <w:lvlText w:val="%1."/>
      <w:lvlJc w:val="left"/>
      <w:pPr>
        <w:ind w:left="450" w:hanging="45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17D9F"/>
    <w:multiLevelType w:val="multilevel"/>
    <w:tmpl w:val="04817D9F"/>
    <w:lvl w:ilvl="0">
      <w:start w:val="1"/>
      <w:numFmt w:val="decimal"/>
      <w:lvlText w:val="%1."/>
      <w:lvlJc w:val="left"/>
      <w:pPr>
        <w:ind w:left="500" w:hanging="360"/>
      </w:pPr>
      <w:rPr>
        <w:rFonts w:hint="default"/>
        <w:spacing w:val="-1"/>
        <w:w w:val="100"/>
        <w:lang w:val="en-US" w:eastAsia="en-US" w:bidi="ar-SA"/>
      </w:rPr>
    </w:lvl>
    <w:lvl w:ilvl="1">
      <w:start w:val="1"/>
      <w:numFmt w:val="lowerLetter"/>
      <w:lvlText w:val="%2."/>
      <w:lvlJc w:val="left"/>
      <w:pPr>
        <w:ind w:left="860" w:hanging="360"/>
      </w:pPr>
      <w:rPr>
        <w:rFonts w:ascii="Tahoma" w:eastAsia="Cambria Math" w:hAnsi="Tahoma" w:cs="Tahoma" w:hint="default"/>
        <w:b w:val="0"/>
        <w:bCs w:val="0"/>
        <w:i w:val="0"/>
        <w:iCs w:val="0"/>
        <w:w w:val="100"/>
        <w:sz w:val="28"/>
        <w:szCs w:val="28"/>
        <w:lang w:val="en-US" w:eastAsia="en-US" w:bidi="ar-SA"/>
      </w:rPr>
    </w:lvl>
    <w:lvl w:ilvl="2">
      <w:numFmt w:val="bullet"/>
      <w:lvlText w:val="•"/>
      <w:lvlJc w:val="left"/>
      <w:pPr>
        <w:ind w:left="1835" w:hanging="360"/>
      </w:pPr>
      <w:rPr>
        <w:rFonts w:hint="default"/>
        <w:lang w:val="en-US" w:eastAsia="en-US" w:bidi="ar-SA"/>
      </w:rPr>
    </w:lvl>
    <w:lvl w:ilvl="3">
      <w:numFmt w:val="bullet"/>
      <w:lvlText w:val="•"/>
      <w:lvlJc w:val="left"/>
      <w:pPr>
        <w:ind w:left="2811" w:hanging="360"/>
      </w:pPr>
      <w:rPr>
        <w:rFonts w:hint="default"/>
        <w:lang w:val="en-US" w:eastAsia="en-US" w:bidi="ar-SA"/>
      </w:rPr>
    </w:lvl>
    <w:lvl w:ilvl="4">
      <w:numFmt w:val="bullet"/>
      <w:lvlText w:val="•"/>
      <w:lvlJc w:val="left"/>
      <w:pPr>
        <w:ind w:left="3786" w:hanging="360"/>
      </w:pPr>
      <w:rPr>
        <w:rFonts w:hint="default"/>
        <w:lang w:val="en-US" w:eastAsia="en-US" w:bidi="ar-SA"/>
      </w:rPr>
    </w:lvl>
    <w:lvl w:ilvl="5">
      <w:numFmt w:val="bullet"/>
      <w:lvlText w:val="•"/>
      <w:lvlJc w:val="left"/>
      <w:pPr>
        <w:ind w:left="4762" w:hanging="360"/>
      </w:pPr>
      <w:rPr>
        <w:rFonts w:hint="default"/>
        <w:lang w:val="en-US" w:eastAsia="en-US" w:bidi="ar-SA"/>
      </w:rPr>
    </w:lvl>
    <w:lvl w:ilvl="6">
      <w:numFmt w:val="bullet"/>
      <w:lvlText w:val="•"/>
      <w:lvlJc w:val="left"/>
      <w:pPr>
        <w:ind w:left="5737" w:hanging="360"/>
      </w:pPr>
      <w:rPr>
        <w:rFonts w:hint="default"/>
        <w:lang w:val="en-US" w:eastAsia="en-US" w:bidi="ar-SA"/>
      </w:rPr>
    </w:lvl>
    <w:lvl w:ilvl="7">
      <w:numFmt w:val="bullet"/>
      <w:lvlText w:val="•"/>
      <w:lvlJc w:val="left"/>
      <w:pPr>
        <w:ind w:left="6713" w:hanging="360"/>
      </w:pPr>
      <w:rPr>
        <w:rFonts w:hint="default"/>
        <w:lang w:val="en-US" w:eastAsia="en-US" w:bidi="ar-SA"/>
      </w:rPr>
    </w:lvl>
    <w:lvl w:ilvl="8">
      <w:numFmt w:val="bullet"/>
      <w:lvlText w:val="•"/>
      <w:lvlJc w:val="left"/>
      <w:pPr>
        <w:ind w:left="7688" w:hanging="360"/>
      </w:pPr>
      <w:rPr>
        <w:rFonts w:hint="default"/>
        <w:lang w:val="en-US" w:eastAsia="en-US" w:bidi="ar-SA"/>
      </w:rPr>
    </w:lvl>
  </w:abstractNum>
  <w:abstractNum w:abstractNumId="4" w15:restartNumberingAfterBreak="0">
    <w:nsid w:val="04FD0799"/>
    <w:multiLevelType w:val="hybridMultilevel"/>
    <w:tmpl w:val="F2F2EE48"/>
    <w:lvl w:ilvl="0" w:tplc="1000001B">
      <w:start w:val="1"/>
      <w:numFmt w:val="lowerRoman"/>
      <w:lvlText w:val="%1."/>
      <w:lvlJc w:val="right"/>
      <w:pPr>
        <w:ind w:left="1340" w:hanging="360"/>
      </w:pPr>
    </w:lvl>
    <w:lvl w:ilvl="1" w:tplc="10000019" w:tentative="1">
      <w:start w:val="1"/>
      <w:numFmt w:val="lowerLetter"/>
      <w:lvlText w:val="%2."/>
      <w:lvlJc w:val="left"/>
      <w:pPr>
        <w:ind w:left="2060" w:hanging="360"/>
      </w:pPr>
    </w:lvl>
    <w:lvl w:ilvl="2" w:tplc="1000001B" w:tentative="1">
      <w:start w:val="1"/>
      <w:numFmt w:val="lowerRoman"/>
      <w:lvlText w:val="%3."/>
      <w:lvlJc w:val="right"/>
      <w:pPr>
        <w:ind w:left="2780" w:hanging="180"/>
      </w:pPr>
    </w:lvl>
    <w:lvl w:ilvl="3" w:tplc="1000000F" w:tentative="1">
      <w:start w:val="1"/>
      <w:numFmt w:val="decimal"/>
      <w:lvlText w:val="%4."/>
      <w:lvlJc w:val="left"/>
      <w:pPr>
        <w:ind w:left="3500" w:hanging="360"/>
      </w:pPr>
    </w:lvl>
    <w:lvl w:ilvl="4" w:tplc="10000019" w:tentative="1">
      <w:start w:val="1"/>
      <w:numFmt w:val="lowerLetter"/>
      <w:lvlText w:val="%5."/>
      <w:lvlJc w:val="left"/>
      <w:pPr>
        <w:ind w:left="4220" w:hanging="360"/>
      </w:pPr>
    </w:lvl>
    <w:lvl w:ilvl="5" w:tplc="1000001B" w:tentative="1">
      <w:start w:val="1"/>
      <w:numFmt w:val="lowerRoman"/>
      <w:lvlText w:val="%6."/>
      <w:lvlJc w:val="right"/>
      <w:pPr>
        <w:ind w:left="4940" w:hanging="180"/>
      </w:pPr>
    </w:lvl>
    <w:lvl w:ilvl="6" w:tplc="1000000F" w:tentative="1">
      <w:start w:val="1"/>
      <w:numFmt w:val="decimal"/>
      <w:lvlText w:val="%7."/>
      <w:lvlJc w:val="left"/>
      <w:pPr>
        <w:ind w:left="5660" w:hanging="360"/>
      </w:pPr>
    </w:lvl>
    <w:lvl w:ilvl="7" w:tplc="10000019" w:tentative="1">
      <w:start w:val="1"/>
      <w:numFmt w:val="lowerLetter"/>
      <w:lvlText w:val="%8."/>
      <w:lvlJc w:val="left"/>
      <w:pPr>
        <w:ind w:left="6380" w:hanging="360"/>
      </w:pPr>
    </w:lvl>
    <w:lvl w:ilvl="8" w:tplc="1000001B" w:tentative="1">
      <w:start w:val="1"/>
      <w:numFmt w:val="lowerRoman"/>
      <w:lvlText w:val="%9."/>
      <w:lvlJc w:val="right"/>
      <w:pPr>
        <w:ind w:left="7100" w:hanging="180"/>
      </w:pPr>
    </w:lvl>
  </w:abstractNum>
  <w:abstractNum w:abstractNumId="5" w15:restartNumberingAfterBreak="0">
    <w:nsid w:val="054B33BC"/>
    <w:multiLevelType w:val="hybridMultilevel"/>
    <w:tmpl w:val="BDE45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860E1"/>
    <w:multiLevelType w:val="multilevel"/>
    <w:tmpl w:val="AC1E690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1788" w:hanging="1080"/>
      </w:pPr>
      <w:rPr>
        <w:rFonts w:asciiTheme="majorHAnsi" w:hAnsiTheme="majorHAnsi" w:cstheme="majorHAnsi" w:hint="default"/>
        <w:b w:val="0"/>
        <w:sz w:val="26"/>
        <w:szCs w:val="26"/>
      </w:rPr>
    </w:lvl>
    <w:lvl w:ilvl="3">
      <w:start w:val="1"/>
      <w:numFmt w:val="decimal"/>
      <w:isLgl/>
      <w:lvlText w:val="%1.%2.%3.%4."/>
      <w:lvlJc w:val="left"/>
      <w:pPr>
        <w:ind w:left="2520" w:hanging="1440"/>
      </w:pPr>
      <w:rPr>
        <w:rFonts w:hint="default"/>
        <w:b w:val="0"/>
      </w:rPr>
    </w:lvl>
    <w:lvl w:ilvl="4">
      <w:start w:val="1"/>
      <w:numFmt w:val="decimal"/>
      <w:isLgl/>
      <w:lvlText w:val="%1.%2.%3.%4.%5."/>
      <w:lvlJc w:val="left"/>
      <w:pPr>
        <w:ind w:left="3240" w:hanging="1800"/>
      </w:pPr>
      <w:rPr>
        <w:rFonts w:hint="default"/>
      </w:rPr>
    </w:lvl>
    <w:lvl w:ilvl="5">
      <w:start w:val="1"/>
      <w:numFmt w:val="decimal"/>
      <w:isLgl/>
      <w:lvlText w:val="%1.%2.%3.%4.%5.%6."/>
      <w:lvlJc w:val="left"/>
      <w:pPr>
        <w:ind w:left="3960" w:hanging="2160"/>
      </w:pPr>
      <w:rPr>
        <w:rFonts w:hint="default"/>
      </w:rPr>
    </w:lvl>
    <w:lvl w:ilvl="6">
      <w:start w:val="1"/>
      <w:numFmt w:val="decimal"/>
      <w:isLgl/>
      <w:lvlText w:val="%1.%2.%3.%4.%5.%6.%7."/>
      <w:lvlJc w:val="left"/>
      <w:pPr>
        <w:ind w:left="4680" w:hanging="2520"/>
      </w:pPr>
      <w:rPr>
        <w:rFonts w:hint="default"/>
      </w:rPr>
    </w:lvl>
    <w:lvl w:ilvl="7">
      <w:start w:val="1"/>
      <w:numFmt w:val="decimal"/>
      <w:isLgl/>
      <w:lvlText w:val="%1.%2.%3.%4.%5.%6.%7.%8."/>
      <w:lvlJc w:val="left"/>
      <w:pPr>
        <w:ind w:left="5400" w:hanging="2880"/>
      </w:pPr>
      <w:rPr>
        <w:rFonts w:hint="default"/>
      </w:rPr>
    </w:lvl>
    <w:lvl w:ilvl="8">
      <w:start w:val="1"/>
      <w:numFmt w:val="decimal"/>
      <w:isLgl/>
      <w:lvlText w:val="%1.%2.%3.%4.%5.%6.%7.%8.%9."/>
      <w:lvlJc w:val="left"/>
      <w:pPr>
        <w:ind w:left="5760" w:hanging="2880"/>
      </w:pPr>
      <w:rPr>
        <w:rFonts w:hint="default"/>
      </w:rPr>
    </w:lvl>
  </w:abstractNum>
  <w:abstractNum w:abstractNumId="7" w15:restartNumberingAfterBreak="0">
    <w:nsid w:val="0A161881"/>
    <w:multiLevelType w:val="hybridMultilevel"/>
    <w:tmpl w:val="A4B8A6E0"/>
    <w:lvl w:ilvl="0" w:tplc="0248EDCE">
      <w:start w:val="7"/>
      <w:numFmt w:val="bullet"/>
      <w:lvlText w:val="-"/>
      <w:lvlJc w:val="left"/>
      <w:pPr>
        <w:ind w:left="1080" w:hanging="360"/>
      </w:pPr>
      <w:rPr>
        <w:rFonts w:ascii="Times New Roman" w:eastAsia="Helvetica Neue" w:hAnsi="Times New Roman" w:cs="Times New Roman"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8" w15:restartNumberingAfterBreak="0">
    <w:nsid w:val="0A840EE1"/>
    <w:multiLevelType w:val="hybridMultilevel"/>
    <w:tmpl w:val="11F06FC6"/>
    <w:lvl w:ilvl="0" w:tplc="260C15F0">
      <w:start w:val="27"/>
      <w:numFmt w:val="decimal"/>
      <w:lvlText w:val="%1."/>
      <w:lvlJc w:val="left"/>
      <w:pPr>
        <w:ind w:left="720" w:hanging="360"/>
      </w:pPr>
      <w:rPr>
        <w:rFonts w:hint="default"/>
        <w:b w:val="0"/>
        <w:i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0AD946A4"/>
    <w:multiLevelType w:val="hybridMultilevel"/>
    <w:tmpl w:val="1F92A360"/>
    <w:lvl w:ilvl="0" w:tplc="5CFA5FE4">
      <w:start w:val="1"/>
      <w:numFmt w:val="lowerRoman"/>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13C9344C"/>
    <w:multiLevelType w:val="hybridMultilevel"/>
    <w:tmpl w:val="F36E6A56"/>
    <w:lvl w:ilvl="0" w:tplc="10000019">
      <w:start w:val="1"/>
      <w:numFmt w:val="lowerLetter"/>
      <w:lvlText w:val="%1."/>
      <w:lvlJc w:val="left"/>
      <w:pPr>
        <w:ind w:left="1080" w:hanging="360"/>
      </w:p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11" w15:restartNumberingAfterBreak="0">
    <w:nsid w:val="19201348"/>
    <w:multiLevelType w:val="hybridMultilevel"/>
    <w:tmpl w:val="90B8710A"/>
    <w:lvl w:ilvl="0" w:tplc="8DEE5F14">
      <w:start w:val="1"/>
      <w:numFmt w:val="decimal"/>
      <w:lvlText w:val="%1."/>
      <w:lvlJc w:val="left"/>
      <w:pPr>
        <w:ind w:left="408" w:hanging="360"/>
      </w:pPr>
      <w:rPr>
        <w:rFonts w:hint="default"/>
        <w:b w:val="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19E35A61"/>
    <w:multiLevelType w:val="hybridMultilevel"/>
    <w:tmpl w:val="1D7A2D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AB7104C"/>
    <w:multiLevelType w:val="hybridMultilevel"/>
    <w:tmpl w:val="BD1671DC"/>
    <w:lvl w:ilvl="0" w:tplc="2000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1DF0412B"/>
    <w:multiLevelType w:val="multilevel"/>
    <w:tmpl w:val="2D8B72FF"/>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5A2137"/>
    <w:multiLevelType w:val="hybridMultilevel"/>
    <w:tmpl w:val="2DF0B5FE"/>
    <w:lvl w:ilvl="0" w:tplc="209C7C6E">
      <w:start w:val="16"/>
      <w:numFmt w:val="decimal"/>
      <w:lvlText w:val="%1."/>
      <w:lvlJc w:val="left"/>
      <w:pPr>
        <w:ind w:left="592" w:hanging="450"/>
      </w:pPr>
      <w:rPr>
        <w:rFonts w:hint="default"/>
      </w:rPr>
    </w:lvl>
    <w:lvl w:ilvl="1" w:tplc="08090019">
      <w:start w:val="1"/>
      <w:numFmt w:val="lowerLetter"/>
      <w:lvlText w:val="%2."/>
      <w:lvlJc w:val="left"/>
      <w:pPr>
        <w:ind w:left="1211"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3482994"/>
    <w:multiLevelType w:val="hybridMultilevel"/>
    <w:tmpl w:val="480EBE7E"/>
    <w:lvl w:ilvl="0" w:tplc="40D8190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E6179F"/>
    <w:multiLevelType w:val="hybridMultilevel"/>
    <w:tmpl w:val="D4D8E3D6"/>
    <w:lvl w:ilvl="0" w:tplc="FFFFFFFF">
      <w:numFmt w:val="bullet"/>
      <w:lvlText w:val="-"/>
      <w:lvlJc w:val="left"/>
      <w:pPr>
        <w:ind w:left="720" w:hanging="360"/>
      </w:pPr>
      <w:rPr>
        <w:rFonts w:ascii="Times New Roman Regular" w:eastAsia="Times New Roman" w:hAnsi="Times New Roman Regular" w:cs="Times New Roman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8B72FF"/>
    <w:multiLevelType w:val="multilevel"/>
    <w:tmpl w:val="A794830C"/>
    <w:lvl w:ilvl="0">
      <w:start w:val="1"/>
      <w:numFmt w:val="lowerLetter"/>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000000" w:themeColor="text1"/>
        <w:lang w:val="en-U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E9A0318"/>
    <w:multiLevelType w:val="hybridMultilevel"/>
    <w:tmpl w:val="CDB2ACBE"/>
    <w:lvl w:ilvl="0" w:tplc="1000001B">
      <w:start w:val="1"/>
      <w:numFmt w:val="lowerRoman"/>
      <w:lvlText w:val="%1."/>
      <w:lvlJc w:val="right"/>
      <w:pPr>
        <w:ind w:left="1080" w:hanging="360"/>
      </w:p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20" w15:restartNumberingAfterBreak="0">
    <w:nsid w:val="324121A5"/>
    <w:multiLevelType w:val="hybridMultilevel"/>
    <w:tmpl w:val="BDFC1856"/>
    <w:lvl w:ilvl="0" w:tplc="10000017">
      <w:start w:val="1"/>
      <w:numFmt w:val="lowerLetter"/>
      <w:lvlText w:val="%1)"/>
      <w:lvlJc w:val="left"/>
      <w:pPr>
        <w:ind w:left="1080" w:hanging="360"/>
      </w:p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21" w15:restartNumberingAfterBreak="0">
    <w:nsid w:val="33307DCA"/>
    <w:multiLevelType w:val="hybridMultilevel"/>
    <w:tmpl w:val="AF3652F8"/>
    <w:lvl w:ilvl="0" w:tplc="2CFAEE2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73457B"/>
    <w:multiLevelType w:val="hybridMultilevel"/>
    <w:tmpl w:val="E138CE26"/>
    <w:lvl w:ilvl="0" w:tplc="4D5E6BF0">
      <w:start w:val="1"/>
      <w:numFmt w:val="decimal"/>
      <w:lvlText w:val="%1."/>
      <w:lvlJc w:val="left"/>
      <w:pPr>
        <w:ind w:left="360" w:hanging="360"/>
      </w:pPr>
      <w:rPr>
        <w:rFonts w:ascii="Times New Roman" w:eastAsiaTheme="minorHAnsi" w:hAnsi="Times New Roman" w:cs="Times New Roman" w:hint="default"/>
        <w:b w:val="0"/>
        <w:color w:val="auto"/>
        <w:sz w:val="24"/>
        <w:szCs w:val="24"/>
      </w:rPr>
    </w:lvl>
    <w:lvl w:ilvl="1" w:tplc="28083080">
      <w:start w:val="1"/>
      <w:numFmt w:val="lowerLetter"/>
      <w:lvlText w:val="%2."/>
      <w:lvlJc w:val="left"/>
      <w:pPr>
        <w:ind w:left="1080" w:hanging="360"/>
      </w:pPr>
      <w:rPr>
        <w:rFonts w:asciiTheme="minorHAnsi" w:hAnsiTheme="minorHAnsi" w:cstheme="minorHAnsi" w:hint="default"/>
        <w:sz w:val="24"/>
        <w:szCs w:val="26"/>
      </w:rPr>
    </w:lvl>
    <w:lvl w:ilvl="2" w:tplc="2000001B">
      <w:start w:val="1"/>
      <w:numFmt w:val="lowerRoman"/>
      <w:lvlText w:val="%3."/>
      <w:lvlJc w:val="right"/>
      <w:pPr>
        <w:ind w:left="1990" w:hanging="370"/>
      </w:pPr>
      <w:rPr>
        <w:rFonts w:hint="default"/>
      </w:rPr>
    </w:lvl>
    <w:lvl w:ilvl="3" w:tplc="0809000F">
      <w:start w:val="1"/>
      <w:numFmt w:val="decimal"/>
      <w:lvlText w:val="%4."/>
      <w:lvlJc w:val="left"/>
      <w:pPr>
        <w:ind w:left="2520" w:hanging="360"/>
      </w:pPr>
    </w:lvl>
    <w:lvl w:ilvl="4" w:tplc="1A4EA916">
      <w:start w:val="1"/>
      <w:numFmt w:val="lowerLetter"/>
      <w:lvlText w:val="%5)"/>
      <w:lvlJc w:val="left"/>
      <w:pPr>
        <w:ind w:left="3465" w:hanging="585"/>
      </w:pPr>
      <w:rPr>
        <w:rFonts w:hint="default"/>
      </w:rPr>
    </w:lvl>
    <w:lvl w:ilvl="5" w:tplc="BF407288">
      <w:start w:val="1"/>
      <w:numFmt w:val="upperRoman"/>
      <w:lvlText w:val="%6."/>
      <w:lvlJc w:val="left"/>
      <w:pPr>
        <w:ind w:left="4500" w:hanging="720"/>
      </w:pPr>
      <w:rPr>
        <w:rFonts w:hint="default"/>
      </w:r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9A956B1"/>
    <w:multiLevelType w:val="hybridMultilevel"/>
    <w:tmpl w:val="405A195C"/>
    <w:lvl w:ilvl="0" w:tplc="7234B25E">
      <w:start w:val="1"/>
      <w:numFmt w:val="lowerRoman"/>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4" w15:restartNumberingAfterBreak="0">
    <w:nsid w:val="41010981"/>
    <w:multiLevelType w:val="hybridMultilevel"/>
    <w:tmpl w:val="B9706CC2"/>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83E2964"/>
    <w:multiLevelType w:val="hybridMultilevel"/>
    <w:tmpl w:val="533EF576"/>
    <w:lvl w:ilvl="0" w:tplc="6F1E5854">
      <w:start w:val="8"/>
      <w:numFmt w:val="bullet"/>
      <w:lvlText w:val="-"/>
      <w:lvlJc w:val="left"/>
      <w:pPr>
        <w:ind w:left="1080" w:hanging="360"/>
      </w:pPr>
      <w:rPr>
        <w:rFonts w:ascii="Arial" w:eastAsiaTheme="minorEastAsia" w:hAnsi="Arial" w:cs="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D3F25A1"/>
    <w:multiLevelType w:val="hybridMultilevel"/>
    <w:tmpl w:val="7DDE16E4"/>
    <w:lvl w:ilvl="0" w:tplc="8C86660E">
      <w:start w:val="1"/>
      <w:numFmt w:val="lowerRoman"/>
      <w:lvlText w:val="%1)"/>
      <w:lvlJc w:val="left"/>
      <w:pPr>
        <w:ind w:left="1080" w:hanging="720"/>
      </w:pPr>
      <w:rPr>
        <w:rFonts w:hint="default"/>
        <w:b/>
        <w:i/>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7" w15:restartNumberingAfterBreak="0">
    <w:nsid w:val="52013B08"/>
    <w:multiLevelType w:val="hybridMultilevel"/>
    <w:tmpl w:val="C3B22F12"/>
    <w:lvl w:ilvl="0" w:tplc="49A46E66">
      <w:start w:val="16"/>
      <w:numFmt w:val="decimal"/>
      <w:lvlText w:val="%1."/>
      <w:lvlJc w:val="left"/>
      <w:pPr>
        <w:ind w:left="450" w:hanging="450"/>
      </w:pPr>
      <w:rPr>
        <w:rFonts w:hint="default"/>
        <w:b w:val="0"/>
        <w:i w:val="0"/>
      </w:rPr>
    </w:lvl>
    <w:lvl w:ilvl="1" w:tplc="08090019">
      <w:start w:val="1"/>
      <w:numFmt w:val="lowerLetter"/>
      <w:lvlText w:val="%2."/>
      <w:lvlJc w:val="left"/>
      <w:pPr>
        <w:ind w:left="1069" w:hanging="360"/>
      </w:pPr>
    </w:lvl>
    <w:lvl w:ilvl="2" w:tplc="0809001B" w:tentative="1">
      <w:start w:val="1"/>
      <w:numFmt w:val="lowerRoman"/>
      <w:lvlText w:val="%3."/>
      <w:lvlJc w:val="right"/>
      <w:pPr>
        <w:ind w:left="1658" w:hanging="180"/>
      </w:pPr>
    </w:lvl>
    <w:lvl w:ilvl="3" w:tplc="0809000F">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8" w15:restartNumberingAfterBreak="0">
    <w:nsid w:val="57AE0806"/>
    <w:multiLevelType w:val="multilevel"/>
    <w:tmpl w:val="6488264C"/>
    <w:lvl w:ilvl="0">
      <w:start w:val="1"/>
      <w:numFmt w:val="lowerLetter"/>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lang w:val="en-U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B807BA6"/>
    <w:multiLevelType w:val="hybridMultilevel"/>
    <w:tmpl w:val="B9C65236"/>
    <w:lvl w:ilvl="0" w:tplc="260C15F0">
      <w:start w:val="27"/>
      <w:numFmt w:val="decimal"/>
      <w:lvlText w:val="%1."/>
      <w:lvlJc w:val="left"/>
      <w:pPr>
        <w:ind w:left="720" w:hanging="360"/>
      </w:pPr>
      <w:rPr>
        <w:rFonts w:hint="default"/>
        <w:b w:val="0"/>
        <w:i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0" w15:restartNumberingAfterBreak="0">
    <w:nsid w:val="61F82026"/>
    <w:multiLevelType w:val="singleLevel"/>
    <w:tmpl w:val="61F82026"/>
    <w:lvl w:ilvl="0">
      <w:start w:val="1"/>
      <w:numFmt w:val="bullet"/>
      <w:lvlText w:val=""/>
      <w:lvlJc w:val="left"/>
      <w:pPr>
        <w:ind w:left="420" w:hanging="420"/>
      </w:pPr>
      <w:rPr>
        <w:rFonts w:ascii="Wingdings" w:hAnsi="Wingdings" w:hint="default"/>
      </w:rPr>
    </w:lvl>
  </w:abstractNum>
  <w:abstractNum w:abstractNumId="31" w15:restartNumberingAfterBreak="0">
    <w:nsid w:val="61FBD719"/>
    <w:multiLevelType w:val="singleLevel"/>
    <w:tmpl w:val="0809000F"/>
    <w:lvl w:ilvl="0">
      <w:start w:val="1"/>
      <w:numFmt w:val="decimal"/>
      <w:lvlText w:val="%1."/>
      <w:lvlJc w:val="left"/>
      <w:pPr>
        <w:ind w:left="360" w:hanging="360"/>
      </w:pPr>
      <w:rPr>
        <w:rFonts w:hint="default"/>
      </w:rPr>
    </w:lvl>
  </w:abstractNum>
  <w:abstractNum w:abstractNumId="32" w15:restartNumberingAfterBreak="0">
    <w:nsid w:val="6CF95B98"/>
    <w:multiLevelType w:val="hybridMultilevel"/>
    <w:tmpl w:val="4E5CB6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F03412"/>
    <w:multiLevelType w:val="multilevel"/>
    <w:tmpl w:val="402C37E0"/>
    <w:lvl w:ilvl="0">
      <w:start w:val="1"/>
      <w:numFmt w:val="decimal"/>
      <w:lvlText w:val="%1."/>
      <w:lvlJc w:val="left"/>
      <w:pPr>
        <w:ind w:left="360" w:hanging="360"/>
      </w:pPr>
      <w:rPr>
        <w:rFonts w:hint="default"/>
        <w:b w:val="0"/>
        <w:i w:val="0"/>
      </w:rPr>
    </w:lvl>
    <w:lvl w:ilvl="1">
      <w:start w:val="1"/>
      <w:numFmt w:val="lowerLetter"/>
      <w:lvlText w:val="%2."/>
      <w:lvlJc w:val="left"/>
      <w:pPr>
        <w:ind w:left="81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7F204DB6"/>
    <w:multiLevelType w:val="hybridMultilevel"/>
    <w:tmpl w:val="7CF0A02E"/>
    <w:lvl w:ilvl="0" w:tplc="11147D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31"/>
  </w:num>
  <w:num w:numId="3">
    <w:abstractNumId w:val="17"/>
  </w:num>
  <w:num w:numId="4">
    <w:abstractNumId w:val="13"/>
  </w:num>
  <w:num w:numId="5">
    <w:abstractNumId w:val="0"/>
  </w:num>
  <w:num w:numId="6">
    <w:abstractNumId w:val="34"/>
  </w:num>
  <w:num w:numId="7">
    <w:abstractNumId w:val="12"/>
  </w:num>
  <w:num w:numId="8">
    <w:abstractNumId w:val="15"/>
  </w:num>
  <w:num w:numId="9">
    <w:abstractNumId w:val="21"/>
  </w:num>
  <w:num w:numId="10">
    <w:abstractNumId w:val="27"/>
  </w:num>
  <w:num w:numId="11">
    <w:abstractNumId w:val="3"/>
  </w:num>
  <w:num w:numId="12">
    <w:abstractNumId w:val="14"/>
  </w:num>
  <w:num w:numId="13">
    <w:abstractNumId w:val="2"/>
  </w:num>
  <w:num w:numId="14">
    <w:abstractNumId w:val="30"/>
  </w:num>
  <w:num w:numId="15">
    <w:abstractNumId w:val="33"/>
  </w:num>
  <w:num w:numId="16">
    <w:abstractNumId w:val="24"/>
  </w:num>
  <w:num w:numId="17">
    <w:abstractNumId w:val="10"/>
  </w:num>
  <w:num w:numId="18">
    <w:abstractNumId w:val="26"/>
  </w:num>
  <w:num w:numId="19">
    <w:abstractNumId w:val="23"/>
  </w:num>
  <w:num w:numId="20">
    <w:abstractNumId w:val="7"/>
  </w:num>
  <w:num w:numId="21">
    <w:abstractNumId w:val="29"/>
  </w:num>
  <w:num w:numId="22">
    <w:abstractNumId w:val="8"/>
  </w:num>
  <w:num w:numId="23">
    <w:abstractNumId w:val="6"/>
  </w:num>
  <w:num w:numId="24">
    <w:abstractNumId w:val="1"/>
  </w:num>
  <w:num w:numId="25">
    <w:abstractNumId w:val="4"/>
  </w:num>
  <w:num w:numId="26">
    <w:abstractNumId w:val="11"/>
  </w:num>
  <w:num w:numId="27">
    <w:abstractNumId w:val="25"/>
  </w:num>
  <w:num w:numId="28">
    <w:abstractNumId w:val="16"/>
  </w:num>
  <w:num w:numId="29">
    <w:abstractNumId w:val="28"/>
  </w:num>
  <w:num w:numId="30">
    <w:abstractNumId w:val="9"/>
  </w:num>
  <w:num w:numId="31">
    <w:abstractNumId w:val="19"/>
  </w:num>
  <w:num w:numId="32">
    <w:abstractNumId w:val="22"/>
  </w:num>
  <w:num w:numId="33">
    <w:abstractNumId w:val="20"/>
  </w:num>
  <w:num w:numId="34">
    <w:abstractNumId w:val="5"/>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E5B"/>
    <w:rsid w:val="000101AB"/>
    <w:rsid w:val="000103B4"/>
    <w:rsid w:val="00027B30"/>
    <w:rsid w:val="000426D3"/>
    <w:rsid w:val="000437EF"/>
    <w:rsid w:val="000443A2"/>
    <w:rsid w:val="00051389"/>
    <w:rsid w:val="00053F9A"/>
    <w:rsid w:val="00056C32"/>
    <w:rsid w:val="000577EC"/>
    <w:rsid w:val="00057C0A"/>
    <w:rsid w:val="00057DF9"/>
    <w:rsid w:val="000610E1"/>
    <w:rsid w:val="00074845"/>
    <w:rsid w:val="00084AE8"/>
    <w:rsid w:val="00084DC2"/>
    <w:rsid w:val="000966E5"/>
    <w:rsid w:val="000A0373"/>
    <w:rsid w:val="000A3004"/>
    <w:rsid w:val="000B13A4"/>
    <w:rsid w:val="000B316E"/>
    <w:rsid w:val="000C506D"/>
    <w:rsid w:val="000D20F6"/>
    <w:rsid w:val="000D4CC5"/>
    <w:rsid w:val="000D68C8"/>
    <w:rsid w:val="000D6AF5"/>
    <w:rsid w:val="000E25D7"/>
    <w:rsid w:val="000E77AD"/>
    <w:rsid w:val="000F1CCA"/>
    <w:rsid w:val="000F4CA7"/>
    <w:rsid w:val="000F62F1"/>
    <w:rsid w:val="0010372E"/>
    <w:rsid w:val="0010470F"/>
    <w:rsid w:val="00105DEA"/>
    <w:rsid w:val="001063AC"/>
    <w:rsid w:val="00107451"/>
    <w:rsid w:val="00112D7C"/>
    <w:rsid w:val="001234C0"/>
    <w:rsid w:val="00127DDF"/>
    <w:rsid w:val="00142056"/>
    <w:rsid w:val="00145169"/>
    <w:rsid w:val="001472C4"/>
    <w:rsid w:val="001557BA"/>
    <w:rsid w:val="001622BA"/>
    <w:rsid w:val="0016535C"/>
    <w:rsid w:val="00173DF6"/>
    <w:rsid w:val="001813FD"/>
    <w:rsid w:val="00183B48"/>
    <w:rsid w:val="0018659A"/>
    <w:rsid w:val="001979A3"/>
    <w:rsid w:val="001A212E"/>
    <w:rsid w:val="001B6340"/>
    <w:rsid w:val="001C010B"/>
    <w:rsid w:val="001C45FD"/>
    <w:rsid w:val="001D2A48"/>
    <w:rsid w:val="001D4CC6"/>
    <w:rsid w:val="001E76E2"/>
    <w:rsid w:val="001F645B"/>
    <w:rsid w:val="002019A6"/>
    <w:rsid w:val="00201ABD"/>
    <w:rsid w:val="00204528"/>
    <w:rsid w:val="002126B4"/>
    <w:rsid w:val="00217AAE"/>
    <w:rsid w:val="002214F8"/>
    <w:rsid w:val="00235ED3"/>
    <w:rsid w:val="002409FE"/>
    <w:rsid w:val="002431F3"/>
    <w:rsid w:val="00246006"/>
    <w:rsid w:val="00250F1D"/>
    <w:rsid w:val="002526D7"/>
    <w:rsid w:val="0026570C"/>
    <w:rsid w:val="00272B20"/>
    <w:rsid w:val="00276A89"/>
    <w:rsid w:val="00277269"/>
    <w:rsid w:val="002812CE"/>
    <w:rsid w:val="002944E4"/>
    <w:rsid w:val="002A3594"/>
    <w:rsid w:val="002B1FA2"/>
    <w:rsid w:val="002B6C35"/>
    <w:rsid w:val="002C435C"/>
    <w:rsid w:val="002C4AE7"/>
    <w:rsid w:val="002D36D1"/>
    <w:rsid w:val="002D3732"/>
    <w:rsid w:val="002E17E4"/>
    <w:rsid w:val="002E28EB"/>
    <w:rsid w:val="002E30B9"/>
    <w:rsid w:val="002E3D87"/>
    <w:rsid w:val="002E5A08"/>
    <w:rsid w:val="002F24C9"/>
    <w:rsid w:val="002F77AC"/>
    <w:rsid w:val="0030780D"/>
    <w:rsid w:val="00323536"/>
    <w:rsid w:val="00324DFA"/>
    <w:rsid w:val="003320B9"/>
    <w:rsid w:val="00335D04"/>
    <w:rsid w:val="003370BE"/>
    <w:rsid w:val="0033762B"/>
    <w:rsid w:val="00337A21"/>
    <w:rsid w:val="0034488E"/>
    <w:rsid w:val="00351814"/>
    <w:rsid w:val="003555B7"/>
    <w:rsid w:val="0036066B"/>
    <w:rsid w:val="00361716"/>
    <w:rsid w:val="003667CE"/>
    <w:rsid w:val="00374749"/>
    <w:rsid w:val="003760F5"/>
    <w:rsid w:val="00377B3E"/>
    <w:rsid w:val="003866EF"/>
    <w:rsid w:val="00395C17"/>
    <w:rsid w:val="003A0882"/>
    <w:rsid w:val="003A3982"/>
    <w:rsid w:val="003A43E8"/>
    <w:rsid w:val="003B03CE"/>
    <w:rsid w:val="003B1ACD"/>
    <w:rsid w:val="003C4B77"/>
    <w:rsid w:val="003C5136"/>
    <w:rsid w:val="003C6579"/>
    <w:rsid w:val="003D33EF"/>
    <w:rsid w:val="003F3D69"/>
    <w:rsid w:val="003F3F38"/>
    <w:rsid w:val="003F5816"/>
    <w:rsid w:val="0040623F"/>
    <w:rsid w:val="00410901"/>
    <w:rsid w:val="00414D03"/>
    <w:rsid w:val="00416301"/>
    <w:rsid w:val="00420B06"/>
    <w:rsid w:val="00422BC4"/>
    <w:rsid w:val="0043568C"/>
    <w:rsid w:val="00445A0D"/>
    <w:rsid w:val="00445B96"/>
    <w:rsid w:val="00446430"/>
    <w:rsid w:val="00447F3B"/>
    <w:rsid w:val="00453F58"/>
    <w:rsid w:val="00463899"/>
    <w:rsid w:val="00482675"/>
    <w:rsid w:val="00484667"/>
    <w:rsid w:val="00495D68"/>
    <w:rsid w:val="00495E5B"/>
    <w:rsid w:val="0049671D"/>
    <w:rsid w:val="00497CDE"/>
    <w:rsid w:val="004A4091"/>
    <w:rsid w:val="004A72A4"/>
    <w:rsid w:val="004B115A"/>
    <w:rsid w:val="004B30A5"/>
    <w:rsid w:val="004B4E01"/>
    <w:rsid w:val="004B5E2A"/>
    <w:rsid w:val="004C7C13"/>
    <w:rsid w:val="004D43B9"/>
    <w:rsid w:val="004D7203"/>
    <w:rsid w:val="004D7EDA"/>
    <w:rsid w:val="004F5670"/>
    <w:rsid w:val="005063AC"/>
    <w:rsid w:val="0050650B"/>
    <w:rsid w:val="00506F69"/>
    <w:rsid w:val="00512294"/>
    <w:rsid w:val="005171A5"/>
    <w:rsid w:val="005216F4"/>
    <w:rsid w:val="00524597"/>
    <w:rsid w:val="00524C0F"/>
    <w:rsid w:val="0052637C"/>
    <w:rsid w:val="00542E93"/>
    <w:rsid w:val="00552DCC"/>
    <w:rsid w:val="00557825"/>
    <w:rsid w:val="00561B20"/>
    <w:rsid w:val="0056494C"/>
    <w:rsid w:val="00565592"/>
    <w:rsid w:val="0057008A"/>
    <w:rsid w:val="00581496"/>
    <w:rsid w:val="00586619"/>
    <w:rsid w:val="00593EB3"/>
    <w:rsid w:val="00597F94"/>
    <w:rsid w:val="005B1AA4"/>
    <w:rsid w:val="005B22F0"/>
    <w:rsid w:val="005B5AA3"/>
    <w:rsid w:val="005C4C7C"/>
    <w:rsid w:val="005D573B"/>
    <w:rsid w:val="005D57C1"/>
    <w:rsid w:val="005E3EBC"/>
    <w:rsid w:val="005F5A7E"/>
    <w:rsid w:val="00602675"/>
    <w:rsid w:val="00610F12"/>
    <w:rsid w:val="006141F0"/>
    <w:rsid w:val="00616653"/>
    <w:rsid w:val="00620305"/>
    <w:rsid w:val="0062081E"/>
    <w:rsid w:val="006211AD"/>
    <w:rsid w:val="00625B59"/>
    <w:rsid w:val="00631B20"/>
    <w:rsid w:val="00632C4A"/>
    <w:rsid w:val="00643882"/>
    <w:rsid w:val="00645A07"/>
    <w:rsid w:val="00656F6C"/>
    <w:rsid w:val="00661D48"/>
    <w:rsid w:val="00664A69"/>
    <w:rsid w:val="00671934"/>
    <w:rsid w:val="006772F9"/>
    <w:rsid w:val="00683189"/>
    <w:rsid w:val="00683FA7"/>
    <w:rsid w:val="00695FCD"/>
    <w:rsid w:val="006B1411"/>
    <w:rsid w:val="006B1A23"/>
    <w:rsid w:val="006B75B8"/>
    <w:rsid w:val="006C6764"/>
    <w:rsid w:val="006C6D1E"/>
    <w:rsid w:val="006C70CF"/>
    <w:rsid w:val="006D3182"/>
    <w:rsid w:val="006E7533"/>
    <w:rsid w:val="006F1511"/>
    <w:rsid w:val="006F5AE4"/>
    <w:rsid w:val="00732008"/>
    <w:rsid w:val="007323FA"/>
    <w:rsid w:val="0073641D"/>
    <w:rsid w:val="007448A2"/>
    <w:rsid w:val="00745E54"/>
    <w:rsid w:val="007507CF"/>
    <w:rsid w:val="00753FD1"/>
    <w:rsid w:val="007668C2"/>
    <w:rsid w:val="00780073"/>
    <w:rsid w:val="00781409"/>
    <w:rsid w:val="007831FF"/>
    <w:rsid w:val="007930FC"/>
    <w:rsid w:val="007A21AA"/>
    <w:rsid w:val="007B1075"/>
    <w:rsid w:val="007B5588"/>
    <w:rsid w:val="007C2EE8"/>
    <w:rsid w:val="007D72E3"/>
    <w:rsid w:val="007E2D87"/>
    <w:rsid w:val="007F0755"/>
    <w:rsid w:val="007F17F4"/>
    <w:rsid w:val="0080225E"/>
    <w:rsid w:val="00805A06"/>
    <w:rsid w:val="008203E8"/>
    <w:rsid w:val="008333BE"/>
    <w:rsid w:val="0084651D"/>
    <w:rsid w:val="00850ED3"/>
    <w:rsid w:val="00855E04"/>
    <w:rsid w:val="0085609B"/>
    <w:rsid w:val="00861161"/>
    <w:rsid w:val="0086435D"/>
    <w:rsid w:val="00864D7A"/>
    <w:rsid w:val="00873F1F"/>
    <w:rsid w:val="0087483D"/>
    <w:rsid w:val="00887BE1"/>
    <w:rsid w:val="00893FEE"/>
    <w:rsid w:val="008A4350"/>
    <w:rsid w:val="008A5C01"/>
    <w:rsid w:val="008B0D4C"/>
    <w:rsid w:val="008B1A69"/>
    <w:rsid w:val="008B4604"/>
    <w:rsid w:val="008C0025"/>
    <w:rsid w:val="008C5AAB"/>
    <w:rsid w:val="008C682A"/>
    <w:rsid w:val="008D030C"/>
    <w:rsid w:val="008D12B8"/>
    <w:rsid w:val="008D2B0F"/>
    <w:rsid w:val="008D78EE"/>
    <w:rsid w:val="008E48D2"/>
    <w:rsid w:val="008E6A6D"/>
    <w:rsid w:val="008E7B8C"/>
    <w:rsid w:val="008F134D"/>
    <w:rsid w:val="008F2CCE"/>
    <w:rsid w:val="008F4D63"/>
    <w:rsid w:val="008F7A53"/>
    <w:rsid w:val="008F7D6F"/>
    <w:rsid w:val="00911F2C"/>
    <w:rsid w:val="00913DE0"/>
    <w:rsid w:val="00916787"/>
    <w:rsid w:val="009169AE"/>
    <w:rsid w:val="00917779"/>
    <w:rsid w:val="00917F15"/>
    <w:rsid w:val="009200EA"/>
    <w:rsid w:val="0092218B"/>
    <w:rsid w:val="00923ADA"/>
    <w:rsid w:val="00925417"/>
    <w:rsid w:val="00925E21"/>
    <w:rsid w:val="00933E4E"/>
    <w:rsid w:val="009379AB"/>
    <w:rsid w:val="00945C01"/>
    <w:rsid w:val="009467B1"/>
    <w:rsid w:val="0095351F"/>
    <w:rsid w:val="00955B4E"/>
    <w:rsid w:val="00956902"/>
    <w:rsid w:val="009605FD"/>
    <w:rsid w:val="00981B68"/>
    <w:rsid w:val="00986F62"/>
    <w:rsid w:val="00990A16"/>
    <w:rsid w:val="00992775"/>
    <w:rsid w:val="00997E7E"/>
    <w:rsid w:val="009A37BA"/>
    <w:rsid w:val="009A3B18"/>
    <w:rsid w:val="009D1944"/>
    <w:rsid w:val="009D1DC1"/>
    <w:rsid w:val="009D4932"/>
    <w:rsid w:val="009D7BAF"/>
    <w:rsid w:val="009E34FB"/>
    <w:rsid w:val="009E3FA9"/>
    <w:rsid w:val="009E5402"/>
    <w:rsid w:val="009E5ADD"/>
    <w:rsid w:val="009E6ADE"/>
    <w:rsid w:val="009E740A"/>
    <w:rsid w:val="009F2097"/>
    <w:rsid w:val="009F606A"/>
    <w:rsid w:val="009F7F17"/>
    <w:rsid w:val="00A0186F"/>
    <w:rsid w:val="00A14186"/>
    <w:rsid w:val="00A22D64"/>
    <w:rsid w:val="00A3795F"/>
    <w:rsid w:val="00A457AB"/>
    <w:rsid w:val="00A4666B"/>
    <w:rsid w:val="00A52567"/>
    <w:rsid w:val="00A5414A"/>
    <w:rsid w:val="00A54503"/>
    <w:rsid w:val="00A54691"/>
    <w:rsid w:val="00A56316"/>
    <w:rsid w:val="00A63347"/>
    <w:rsid w:val="00A761A4"/>
    <w:rsid w:val="00A82246"/>
    <w:rsid w:val="00A82A2D"/>
    <w:rsid w:val="00A83744"/>
    <w:rsid w:val="00A86D2C"/>
    <w:rsid w:val="00A92788"/>
    <w:rsid w:val="00A95374"/>
    <w:rsid w:val="00A95498"/>
    <w:rsid w:val="00A96AAE"/>
    <w:rsid w:val="00A96AE1"/>
    <w:rsid w:val="00AA0A3B"/>
    <w:rsid w:val="00AA1CED"/>
    <w:rsid w:val="00AB5D7F"/>
    <w:rsid w:val="00AC376D"/>
    <w:rsid w:val="00AD2C9F"/>
    <w:rsid w:val="00AF1232"/>
    <w:rsid w:val="00AF5063"/>
    <w:rsid w:val="00B0159D"/>
    <w:rsid w:val="00B02A97"/>
    <w:rsid w:val="00B02CAE"/>
    <w:rsid w:val="00B07B71"/>
    <w:rsid w:val="00B13DA5"/>
    <w:rsid w:val="00B153A8"/>
    <w:rsid w:val="00B16D20"/>
    <w:rsid w:val="00B2096A"/>
    <w:rsid w:val="00B4376E"/>
    <w:rsid w:val="00B51730"/>
    <w:rsid w:val="00B534DC"/>
    <w:rsid w:val="00B650AD"/>
    <w:rsid w:val="00B80DFE"/>
    <w:rsid w:val="00B87756"/>
    <w:rsid w:val="00B90559"/>
    <w:rsid w:val="00B93AF5"/>
    <w:rsid w:val="00B94E60"/>
    <w:rsid w:val="00BA0619"/>
    <w:rsid w:val="00BA3567"/>
    <w:rsid w:val="00BA4AF7"/>
    <w:rsid w:val="00BA770E"/>
    <w:rsid w:val="00BC2529"/>
    <w:rsid w:val="00BD444F"/>
    <w:rsid w:val="00BE01A3"/>
    <w:rsid w:val="00BE27FE"/>
    <w:rsid w:val="00BF4E4E"/>
    <w:rsid w:val="00BF77AE"/>
    <w:rsid w:val="00C03F6F"/>
    <w:rsid w:val="00C05070"/>
    <w:rsid w:val="00C052D6"/>
    <w:rsid w:val="00C11D58"/>
    <w:rsid w:val="00C128E6"/>
    <w:rsid w:val="00C209A6"/>
    <w:rsid w:val="00C20F48"/>
    <w:rsid w:val="00C322FC"/>
    <w:rsid w:val="00C32D2A"/>
    <w:rsid w:val="00C34992"/>
    <w:rsid w:val="00C40DE3"/>
    <w:rsid w:val="00C43647"/>
    <w:rsid w:val="00C455A0"/>
    <w:rsid w:val="00C70FF9"/>
    <w:rsid w:val="00C72E2E"/>
    <w:rsid w:val="00C87E75"/>
    <w:rsid w:val="00C95CDE"/>
    <w:rsid w:val="00CA0340"/>
    <w:rsid w:val="00CA7B1E"/>
    <w:rsid w:val="00CB18C6"/>
    <w:rsid w:val="00CC28C6"/>
    <w:rsid w:val="00CC4DE0"/>
    <w:rsid w:val="00CC7AF5"/>
    <w:rsid w:val="00CD3312"/>
    <w:rsid w:val="00CE0D84"/>
    <w:rsid w:val="00CF1DE2"/>
    <w:rsid w:val="00CF6039"/>
    <w:rsid w:val="00D012B2"/>
    <w:rsid w:val="00D032EA"/>
    <w:rsid w:val="00D060EC"/>
    <w:rsid w:val="00D248FC"/>
    <w:rsid w:val="00D45B7E"/>
    <w:rsid w:val="00D45F3B"/>
    <w:rsid w:val="00D465AF"/>
    <w:rsid w:val="00D54DD8"/>
    <w:rsid w:val="00D5570A"/>
    <w:rsid w:val="00D57D4D"/>
    <w:rsid w:val="00D6786E"/>
    <w:rsid w:val="00D8083C"/>
    <w:rsid w:val="00D82400"/>
    <w:rsid w:val="00D8487D"/>
    <w:rsid w:val="00D865ED"/>
    <w:rsid w:val="00D905DA"/>
    <w:rsid w:val="00D906BF"/>
    <w:rsid w:val="00D9208A"/>
    <w:rsid w:val="00DA32C6"/>
    <w:rsid w:val="00DA447C"/>
    <w:rsid w:val="00DA7588"/>
    <w:rsid w:val="00DE0CD3"/>
    <w:rsid w:val="00DF0E9C"/>
    <w:rsid w:val="00E1277C"/>
    <w:rsid w:val="00E13ACE"/>
    <w:rsid w:val="00E173AC"/>
    <w:rsid w:val="00E23F1E"/>
    <w:rsid w:val="00E24A5B"/>
    <w:rsid w:val="00E35592"/>
    <w:rsid w:val="00E4142B"/>
    <w:rsid w:val="00E550A2"/>
    <w:rsid w:val="00E558E3"/>
    <w:rsid w:val="00E60A76"/>
    <w:rsid w:val="00E6430F"/>
    <w:rsid w:val="00E65357"/>
    <w:rsid w:val="00E75216"/>
    <w:rsid w:val="00E82503"/>
    <w:rsid w:val="00E828FE"/>
    <w:rsid w:val="00E91320"/>
    <w:rsid w:val="00E97130"/>
    <w:rsid w:val="00E97426"/>
    <w:rsid w:val="00EA7F7E"/>
    <w:rsid w:val="00EB23C8"/>
    <w:rsid w:val="00EB42DD"/>
    <w:rsid w:val="00EB507A"/>
    <w:rsid w:val="00EC6B49"/>
    <w:rsid w:val="00ED4ED5"/>
    <w:rsid w:val="00ED5B45"/>
    <w:rsid w:val="00ED6FC2"/>
    <w:rsid w:val="00EE402F"/>
    <w:rsid w:val="00EE4518"/>
    <w:rsid w:val="00EE488A"/>
    <w:rsid w:val="00EF77F0"/>
    <w:rsid w:val="00F1153B"/>
    <w:rsid w:val="00F121F0"/>
    <w:rsid w:val="00F13D5C"/>
    <w:rsid w:val="00F25448"/>
    <w:rsid w:val="00F2589C"/>
    <w:rsid w:val="00F34C52"/>
    <w:rsid w:val="00F42CB5"/>
    <w:rsid w:val="00F514B2"/>
    <w:rsid w:val="00F51A5A"/>
    <w:rsid w:val="00F521BD"/>
    <w:rsid w:val="00F52D32"/>
    <w:rsid w:val="00F53457"/>
    <w:rsid w:val="00F659AE"/>
    <w:rsid w:val="00F76462"/>
    <w:rsid w:val="00F81CC2"/>
    <w:rsid w:val="00F8543C"/>
    <w:rsid w:val="00F8612D"/>
    <w:rsid w:val="00F92F42"/>
    <w:rsid w:val="00FA2313"/>
    <w:rsid w:val="00FB1CE4"/>
    <w:rsid w:val="00FC0D17"/>
    <w:rsid w:val="00FC33CB"/>
    <w:rsid w:val="00FD41D9"/>
    <w:rsid w:val="00FD7268"/>
    <w:rsid w:val="00FE254F"/>
    <w:rsid w:val="00FF1D23"/>
    <w:rsid w:val="00FF3E59"/>
    <w:rsid w:val="785274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1B6A1"/>
  <w15:chartTrackingRefBased/>
  <w15:docId w15:val="{A0D86B6B-87B9-4B2E-BABA-DC374835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23536"/>
    <w:pPr>
      <w:keepNext/>
      <w:keepLines/>
      <w:spacing w:before="40" w:after="0"/>
      <w:outlineLvl w:val="1"/>
    </w:pPr>
    <w:rPr>
      <w:rFonts w:asciiTheme="majorHAnsi" w:eastAsiaTheme="majorEastAsia" w:hAnsiTheme="majorHAnsi" w:cstheme="majorBidi"/>
      <w:color w:val="6E172B" w:themeColor="accent1" w:themeShade="BF"/>
      <w:sz w:val="26"/>
      <w:szCs w:val="26"/>
    </w:rPr>
  </w:style>
  <w:style w:type="paragraph" w:styleId="Heading3">
    <w:name w:val="heading 3"/>
    <w:basedOn w:val="Normal"/>
    <w:next w:val="Normal"/>
    <w:link w:val="Heading3Char"/>
    <w:uiPriority w:val="9"/>
    <w:unhideWhenUsed/>
    <w:qFormat/>
    <w:rsid w:val="00084DC2"/>
    <w:pPr>
      <w:keepNext/>
      <w:keepLines/>
      <w:spacing w:before="200" w:after="0" w:line="240" w:lineRule="auto"/>
      <w:outlineLvl w:val="2"/>
    </w:pPr>
    <w:rPr>
      <w:rFonts w:asciiTheme="majorHAnsi" w:eastAsiaTheme="majorEastAsia" w:hAnsiTheme="majorHAnsi" w:cstheme="majorBidi"/>
      <w:b/>
      <w:bCs/>
      <w:color w:val="941F3A"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75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588"/>
  </w:style>
  <w:style w:type="paragraph" w:styleId="Footer">
    <w:name w:val="footer"/>
    <w:basedOn w:val="Normal"/>
    <w:link w:val="FooterChar"/>
    <w:uiPriority w:val="99"/>
    <w:unhideWhenUsed/>
    <w:qFormat/>
    <w:rsid w:val="00DA75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588"/>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Paragraph1">
    <w:name w:val="List Paragraph1"/>
    <w:basedOn w:val="Normal"/>
    <w:link w:val="ListParagraphChar"/>
    <w:uiPriority w:val="34"/>
    <w:qFormat/>
    <w:rsid w:val="001C45FD"/>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Bullets Char,List Paragraph (numbered (a)) Char,Liste de points Char,Numbered List Paragraph Char,COMESA Text 2 Char,Standard 12 pt Char,List Bulet Char,Dot pt Char,F5 List Paragraph Char,List Paragraph1 Char,MAIN CONTENT Char"/>
    <w:link w:val="ListParagraph1"/>
    <w:uiPriority w:val="34"/>
    <w:qFormat/>
    <w:locked/>
    <w:rsid w:val="001C45FD"/>
    <w:rPr>
      <w:rFonts w:ascii="Times New Roman" w:eastAsia="Times New Roman" w:hAnsi="Times New Roman" w:cs="Times New Roman"/>
      <w:sz w:val="24"/>
      <w:szCs w:val="24"/>
      <w:lang w:val="en-GB"/>
    </w:rPr>
  </w:style>
  <w:style w:type="character" w:customStyle="1" w:styleId="FooterChar1">
    <w:name w:val="Footer Char1"/>
    <w:basedOn w:val="DefaultParagraphFont"/>
    <w:uiPriority w:val="99"/>
    <w:qFormat/>
    <w:rsid w:val="001C45FD"/>
    <w:rPr>
      <w:rFonts w:ascii="Times New Roman" w:eastAsia="Times New Roman" w:hAnsi="Times New Roman" w:cs="Times New Roman"/>
      <w:sz w:val="24"/>
      <w:szCs w:val="24"/>
    </w:rPr>
  </w:style>
  <w:style w:type="paragraph" w:styleId="ListParagraph">
    <w:name w:val="List Paragraph"/>
    <w:aliases w:val="Bullets,List Paragraph (numbered (a)),Liste de points,Numbered List Paragraph,COMESA Text 2,Standard 12 pt,List Bulet,Dot pt,F5 List Paragraph,MAIN CONTENT,No Spacing1,List Paragraph Char Char Char,Indicator Text,AB List 1,Bullet Points,3"/>
    <w:basedOn w:val="Normal"/>
    <w:uiPriority w:val="34"/>
    <w:qFormat/>
    <w:rsid w:val="001C45FD"/>
    <w:pPr>
      <w:ind w:left="720"/>
      <w:contextualSpacing/>
    </w:pPr>
  </w:style>
  <w:style w:type="paragraph" w:styleId="BodyText">
    <w:name w:val="Body Text"/>
    <w:basedOn w:val="Normal"/>
    <w:link w:val="BodyTextChar"/>
    <w:uiPriority w:val="1"/>
    <w:qFormat/>
    <w:rsid w:val="00EE402F"/>
    <w:pPr>
      <w:widowControl w:val="0"/>
      <w:autoSpaceDE w:val="0"/>
      <w:autoSpaceDN w:val="0"/>
    </w:pPr>
    <w:rPr>
      <w:rFonts w:ascii="Cambria Math" w:eastAsia="Cambria Math" w:hAnsi="Cambria Math" w:cs="Cambria Math"/>
      <w:sz w:val="24"/>
      <w:szCs w:val="24"/>
    </w:rPr>
  </w:style>
  <w:style w:type="character" w:customStyle="1" w:styleId="BodyTextChar">
    <w:name w:val="Body Text Char"/>
    <w:basedOn w:val="DefaultParagraphFont"/>
    <w:link w:val="BodyText"/>
    <w:uiPriority w:val="1"/>
    <w:rsid w:val="00EE402F"/>
    <w:rPr>
      <w:rFonts w:ascii="Cambria Math" w:eastAsia="Cambria Math" w:hAnsi="Cambria Math" w:cs="Cambria Math"/>
      <w:sz w:val="24"/>
      <w:szCs w:val="24"/>
      <w:lang w:val="en-US"/>
    </w:rPr>
  </w:style>
  <w:style w:type="character" w:customStyle="1" w:styleId="Heading3Char">
    <w:name w:val="Heading 3 Char"/>
    <w:basedOn w:val="DefaultParagraphFont"/>
    <w:link w:val="Heading3"/>
    <w:uiPriority w:val="9"/>
    <w:qFormat/>
    <w:rsid w:val="00084DC2"/>
    <w:rPr>
      <w:rFonts w:asciiTheme="majorHAnsi" w:eastAsiaTheme="majorEastAsia" w:hAnsiTheme="majorHAnsi" w:cstheme="majorBidi"/>
      <w:b/>
      <w:bCs/>
      <w:color w:val="941F3A" w:themeColor="accent1"/>
      <w:sz w:val="24"/>
      <w:szCs w:val="24"/>
    </w:rPr>
  </w:style>
  <w:style w:type="paragraph" w:styleId="FootnoteText">
    <w:name w:val="footnote text"/>
    <w:basedOn w:val="Normal"/>
    <w:link w:val="FootnoteTextChar"/>
    <w:uiPriority w:val="99"/>
    <w:unhideWhenUsed/>
    <w:rsid w:val="00084DC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084DC2"/>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084DC2"/>
    <w:rPr>
      <w:vertAlign w:val="superscript"/>
    </w:rPr>
  </w:style>
  <w:style w:type="paragraph" w:customStyle="1" w:styleId="ListParagraph2">
    <w:name w:val="List Paragraph2"/>
    <w:basedOn w:val="Normal"/>
    <w:uiPriority w:val="99"/>
    <w:qFormat/>
    <w:rsid w:val="00084DC2"/>
    <w:pPr>
      <w:spacing w:after="0" w:line="240" w:lineRule="auto"/>
      <w:ind w:left="720"/>
      <w:contextualSpacing/>
    </w:pPr>
    <w:rPr>
      <w:rFonts w:ascii="Times New Roman" w:eastAsia="Times New Roman" w:hAnsi="Times New Roman" w:cs="Times New Roman"/>
      <w:sz w:val="24"/>
      <w:szCs w:val="24"/>
    </w:rPr>
  </w:style>
  <w:style w:type="paragraph" w:customStyle="1" w:styleId="ListParagraph3">
    <w:name w:val="List Paragraph3"/>
    <w:basedOn w:val="Normal"/>
    <w:uiPriority w:val="99"/>
    <w:qFormat/>
    <w:rsid w:val="00084DC2"/>
    <w:pPr>
      <w:spacing w:after="0" w:line="240" w:lineRule="auto"/>
      <w:ind w:left="720"/>
      <w:contextualSpacing/>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323536"/>
    <w:rPr>
      <w:rFonts w:asciiTheme="majorHAnsi" w:eastAsiaTheme="majorEastAsia" w:hAnsiTheme="majorHAnsi" w:cstheme="majorBidi"/>
      <w:color w:val="6E172B" w:themeColor="accent1" w:themeShade="BF"/>
      <w:sz w:val="26"/>
      <w:szCs w:val="26"/>
    </w:rPr>
  </w:style>
  <w:style w:type="paragraph" w:styleId="BalloonText">
    <w:name w:val="Balloon Text"/>
    <w:basedOn w:val="Normal"/>
    <w:link w:val="BalloonTextChar"/>
    <w:uiPriority w:val="99"/>
    <w:semiHidden/>
    <w:unhideWhenUsed/>
    <w:rsid w:val="00C72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E2E"/>
    <w:rPr>
      <w:rFonts w:ascii="Segoe UI" w:hAnsi="Segoe UI" w:cs="Segoe UI"/>
      <w:sz w:val="18"/>
      <w:szCs w:val="18"/>
    </w:rPr>
  </w:style>
  <w:style w:type="paragraph" w:customStyle="1" w:styleId="ColorfulList-Accent11">
    <w:name w:val="Colorful List - Accent 11"/>
    <w:basedOn w:val="Normal"/>
    <w:uiPriority w:val="34"/>
    <w:qFormat/>
    <w:rsid w:val="00D465AF"/>
    <w:pPr>
      <w:ind w:left="720"/>
      <w:contextualSpacing/>
    </w:pPr>
    <w:rPr>
      <w:rFonts w:ascii="Calibri" w:eastAsia="Calibri" w:hAnsi="Calibri" w:cs="Arial"/>
      <w:lang w:val="en-GB"/>
    </w:rPr>
  </w:style>
  <w:style w:type="character" w:customStyle="1" w:styleId="hgkelc">
    <w:name w:val="hgkelc"/>
    <w:basedOn w:val="DefaultParagraphFont"/>
    <w:rsid w:val="00D465AF"/>
  </w:style>
  <w:style w:type="table" w:styleId="GridTable1Light-Accent5">
    <w:name w:val="Grid Table 1 Light Accent 5"/>
    <w:basedOn w:val="TableNormal"/>
    <w:uiPriority w:val="46"/>
    <w:rsid w:val="00374749"/>
    <w:pPr>
      <w:spacing w:after="0" w:line="240" w:lineRule="auto"/>
    </w:pPr>
    <w:tblPr>
      <w:tblStyleRowBandSize w:val="1"/>
      <w:tblStyleColBandSize w:val="1"/>
      <w:tblBorders>
        <w:top w:val="single" w:sz="4" w:space="0" w:color="9F9F9F" w:themeColor="accent5" w:themeTint="66"/>
        <w:left w:val="single" w:sz="4" w:space="0" w:color="9F9F9F" w:themeColor="accent5" w:themeTint="66"/>
        <w:bottom w:val="single" w:sz="4" w:space="0" w:color="9F9F9F" w:themeColor="accent5" w:themeTint="66"/>
        <w:right w:val="single" w:sz="4" w:space="0" w:color="9F9F9F" w:themeColor="accent5" w:themeTint="66"/>
        <w:insideH w:val="single" w:sz="4" w:space="0" w:color="9F9F9F" w:themeColor="accent5" w:themeTint="66"/>
        <w:insideV w:val="single" w:sz="4" w:space="0" w:color="9F9F9F" w:themeColor="accent5" w:themeTint="66"/>
      </w:tblBorders>
    </w:tblPr>
    <w:tblStylePr w:type="firstRow">
      <w:rPr>
        <w:b/>
        <w:bCs/>
      </w:rPr>
      <w:tblPr/>
      <w:tcPr>
        <w:tcBorders>
          <w:bottom w:val="single" w:sz="12" w:space="0" w:color="707070" w:themeColor="accent5" w:themeTint="99"/>
        </w:tcBorders>
      </w:tcPr>
    </w:tblStylePr>
    <w:tblStylePr w:type="lastRow">
      <w:rPr>
        <w:b/>
        <w:bCs/>
      </w:rPr>
      <w:tblPr/>
      <w:tcPr>
        <w:tcBorders>
          <w:top w:val="double" w:sz="2" w:space="0" w:color="707070"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5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O%20BLEWUBE\Documents\2021\BAISIWAA\2022\Brandguide\Templates\AfCFTA%20Word%20Document%20Template.dotx" TargetMode="External"/></Relationships>
</file>

<file path=word/theme/theme1.xml><?xml version="1.0" encoding="utf-8"?>
<a:theme xmlns:a="http://schemas.openxmlformats.org/drawingml/2006/main" name="Office Theme">
  <a:themeElements>
    <a:clrScheme name="AfCFTA Colors">
      <a:dk1>
        <a:sysClr val="windowText" lastClr="000000"/>
      </a:dk1>
      <a:lt1>
        <a:sysClr val="window" lastClr="FFFFFF"/>
      </a:lt1>
      <a:dk2>
        <a:srgbClr val="941F3A"/>
      </a:dk2>
      <a:lt2>
        <a:srgbClr val="FFFFFF"/>
      </a:lt2>
      <a:accent1>
        <a:srgbClr val="941F3A"/>
      </a:accent1>
      <a:accent2>
        <a:srgbClr val="339446"/>
      </a:accent2>
      <a:accent3>
        <a:srgbClr val="C3A466"/>
      </a:accent3>
      <a:accent4>
        <a:srgbClr val="F4A51F"/>
      </a:accent4>
      <a:accent5>
        <a:srgbClr val="111111"/>
      </a:accent5>
      <a:accent6>
        <a:srgbClr val="FFFFFF"/>
      </a:accent6>
      <a:hlink>
        <a:srgbClr val="FFFFFF"/>
      </a:hlink>
      <a:folHlink>
        <a:srgbClr val="339446"/>
      </a:folHlink>
    </a:clrScheme>
    <a:fontScheme name="AfCFTA Official Fo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35602-6014-4BC6-B011-E2EE2D636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AfCFTA Word Document Template</Template>
  <TotalTime>0</TotalTime>
  <Pages>3</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Prudence Sebahizi</dc:creator>
  <cp:keywords/>
  <dc:description/>
  <cp:lastModifiedBy>Paul Okech</cp:lastModifiedBy>
  <cp:revision>2</cp:revision>
  <dcterms:created xsi:type="dcterms:W3CDTF">2023-05-28T15:44:00Z</dcterms:created>
  <dcterms:modified xsi:type="dcterms:W3CDTF">2023-05-28T15:44:00Z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ba047ec4985315abf86b948a6f1b152c496c40e488dfd999a6209ccfecf1a362</vt:lpwstr>
  </property>
</Properties>
</file>