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B194" w14:textId="77777777" w:rsidR="001C45FD" w:rsidRPr="00BE01A3" w:rsidRDefault="001C45FD" w:rsidP="00E550A2">
      <w:pPr>
        <w:spacing w:after="0" w:line="276" w:lineRule="auto"/>
        <w:jc w:val="center"/>
        <w:rPr>
          <w:rFonts w:ascii="Tahoma" w:hAnsi="Tahoma" w:cs="Tahoma"/>
          <w:b/>
          <w:bCs/>
          <w:color w:val="000000" w:themeColor="text1"/>
          <w:sz w:val="24"/>
          <w:szCs w:val="24"/>
        </w:rPr>
      </w:pPr>
    </w:p>
    <w:p w14:paraId="68333249" w14:textId="77777777" w:rsidR="001C45FD" w:rsidRPr="00BE01A3" w:rsidRDefault="001C45FD" w:rsidP="00E550A2">
      <w:pPr>
        <w:spacing w:after="0" w:line="276" w:lineRule="auto"/>
        <w:jc w:val="center"/>
        <w:rPr>
          <w:rFonts w:ascii="Tahoma" w:hAnsi="Tahoma" w:cs="Tahoma"/>
          <w:b/>
          <w:bCs/>
          <w:color w:val="000000" w:themeColor="text1"/>
          <w:sz w:val="24"/>
          <w:szCs w:val="24"/>
        </w:rPr>
      </w:pPr>
    </w:p>
    <w:p w14:paraId="0F1D0B37" w14:textId="2432B3CB" w:rsidR="00084DC2" w:rsidRPr="00BE01A3" w:rsidRDefault="00A007B4" w:rsidP="00084DC2">
      <w:pPr>
        <w:pStyle w:val="Heading3"/>
        <w:spacing w:before="0" w:line="276" w:lineRule="auto"/>
        <w:jc w:val="center"/>
        <w:rPr>
          <w:rFonts w:ascii="Tahoma" w:eastAsia="Times New Roman" w:hAnsi="Tahoma" w:cs="Tahoma"/>
          <w:bCs w:val="0"/>
          <w:color w:val="000000" w:themeColor="text1"/>
          <w:sz w:val="28"/>
          <w:szCs w:val="28"/>
        </w:rPr>
      </w:pPr>
      <w:r>
        <w:rPr>
          <w:rFonts w:ascii="Tahoma" w:eastAsia="Times New Roman" w:hAnsi="Tahoma" w:cs="Tahoma"/>
          <w:bCs w:val="0"/>
          <w:color w:val="000000" w:themeColor="text1"/>
          <w:sz w:val="28"/>
          <w:szCs w:val="28"/>
        </w:rPr>
        <w:t xml:space="preserve">PROGRESS </w:t>
      </w:r>
      <w:r w:rsidR="00084DC2" w:rsidRPr="00BE01A3">
        <w:rPr>
          <w:rFonts w:ascii="Tahoma" w:eastAsia="Times New Roman" w:hAnsi="Tahoma" w:cs="Tahoma"/>
          <w:bCs w:val="0"/>
          <w:color w:val="000000" w:themeColor="text1"/>
          <w:sz w:val="28"/>
          <w:szCs w:val="28"/>
        </w:rPr>
        <w:t>REPORT ON THE IMPLEMENTATION OF THE AFRICAN CONTI</w:t>
      </w:r>
      <w:r w:rsidR="003C6579">
        <w:rPr>
          <w:rFonts w:ascii="Tahoma" w:eastAsia="Times New Roman" w:hAnsi="Tahoma" w:cs="Tahoma"/>
          <w:bCs w:val="0"/>
          <w:color w:val="000000" w:themeColor="text1"/>
          <w:sz w:val="28"/>
          <w:szCs w:val="28"/>
        </w:rPr>
        <w:t>N</w:t>
      </w:r>
      <w:r w:rsidR="00084DC2" w:rsidRPr="00BE01A3">
        <w:rPr>
          <w:rFonts w:ascii="Tahoma" w:eastAsia="Times New Roman" w:hAnsi="Tahoma" w:cs="Tahoma"/>
          <w:bCs w:val="0"/>
          <w:color w:val="000000" w:themeColor="text1"/>
          <w:sz w:val="28"/>
          <w:szCs w:val="28"/>
        </w:rPr>
        <w:t xml:space="preserve">ENTAL FREE TRADE AREA (AfCFTA) TO THE </w:t>
      </w:r>
      <w:r>
        <w:rPr>
          <w:rFonts w:ascii="Tahoma" w:eastAsia="Times New Roman" w:hAnsi="Tahoma" w:cs="Tahoma"/>
          <w:bCs w:val="0"/>
          <w:color w:val="000000" w:themeColor="text1"/>
          <w:sz w:val="28"/>
          <w:szCs w:val="28"/>
        </w:rPr>
        <w:t>THIRTY SEVENTH</w:t>
      </w:r>
      <w:r w:rsidR="00B87756">
        <w:rPr>
          <w:rFonts w:ascii="Tahoma" w:eastAsia="Times New Roman" w:hAnsi="Tahoma" w:cs="Tahoma"/>
          <w:bCs w:val="0"/>
          <w:color w:val="000000" w:themeColor="text1"/>
          <w:sz w:val="28"/>
          <w:szCs w:val="28"/>
        </w:rPr>
        <w:t xml:space="preserve"> (</w:t>
      </w:r>
      <w:r>
        <w:rPr>
          <w:rFonts w:ascii="Tahoma" w:eastAsia="Times New Roman" w:hAnsi="Tahoma" w:cs="Tahoma"/>
          <w:bCs w:val="0"/>
          <w:color w:val="000000" w:themeColor="text1"/>
          <w:sz w:val="28"/>
          <w:szCs w:val="28"/>
        </w:rPr>
        <w:t>37</w:t>
      </w:r>
      <w:r w:rsidR="00B87756" w:rsidRPr="00B87756">
        <w:rPr>
          <w:rFonts w:ascii="Tahoma" w:eastAsia="Times New Roman" w:hAnsi="Tahoma" w:cs="Tahoma"/>
          <w:bCs w:val="0"/>
          <w:color w:val="000000" w:themeColor="text1"/>
          <w:sz w:val="28"/>
          <w:szCs w:val="28"/>
          <w:vertAlign w:val="superscript"/>
        </w:rPr>
        <w:t>th</w:t>
      </w:r>
      <w:r w:rsidR="00B87756">
        <w:rPr>
          <w:rFonts w:ascii="Tahoma" w:eastAsia="Times New Roman" w:hAnsi="Tahoma" w:cs="Tahoma"/>
          <w:bCs w:val="0"/>
          <w:color w:val="000000" w:themeColor="text1"/>
          <w:sz w:val="28"/>
          <w:szCs w:val="28"/>
        </w:rPr>
        <w:t xml:space="preserve">) </w:t>
      </w:r>
      <w:r>
        <w:rPr>
          <w:rFonts w:ascii="Tahoma" w:eastAsia="Times New Roman" w:hAnsi="Tahoma" w:cs="Tahoma"/>
          <w:bCs w:val="0"/>
          <w:color w:val="000000" w:themeColor="text1"/>
          <w:sz w:val="28"/>
          <w:szCs w:val="28"/>
        </w:rPr>
        <w:t>ORDINARY SESSION OF THE AFRICAN UNION ASSEMBLY OF HEADS OF STATE AND GOVERNMENT</w:t>
      </w:r>
      <w:r w:rsidR="00084DC2" w:rsidRPr="00BE01A3">
        <w:rPr>
          <w:rFonts w:ascii="Tahoma" w:eastAsia="Times New Roman" w:hAnsi="Tahoma" w:cs="Tahoma"/>
          <w:bCs w:val="0"/>
          <w:color w:val="000000" w:themeColor="text1"/>
          <w:sz w:val="28"/>
          <w:szCs w:val="28"/>
        </w:rPr>
        <w:t xml:space="preserve"> </w:t>
      </w:r>
    </w:p>
    <w:p w14:paraId="68440549" w14:textId="77777777" w:rsidR="00084DC2" w:rsidRPr="00BE01A3" w:rsidRDefault="00084DC2" w:rsidP="00084DC2">
      <w:pPr>
        <w:rPr>
          <w:rFonts w:ascii="Tahoma" w:hAnsi="Tahoma" w:cs="Tahoma"/>
          <w:color w:val="000000" w:themeColor="text1"/>
          <w:sz w:val="28"/>
          <w:szCs w:val="28"/>
          <w:u w:val="single"/>
        </w:rPr>
      </w:pPr>
    </w:p>
    <w:p w14:paraId="148BA63A" w14:textId="20804721" w:rsidR="00084DC2" w:rsidRPr="00A74B1B" w:rsidRDefault="00A007B4" w:rsidP="00084DC2">
      <w:pPr>
        <w:jc w:val="center"/>
        <w:rPr>
          <w:rFonts w:ascii="Tahoma" w:hAnsi="Tahoma"/>
          <w:b/>
          <w:color w:val="000000" w:themeColor="text1"/>
          <w:sz w:val="28"/>
        </w:rPr>
      </w:pPr>
      <w:r>
        <w:rPr>
          <w:rFonts w:ascii="Tahoma" w:hAnsi="Tahoma"/>
          <w:b/>
          <w:color w:val="000000" w:themeColor="text1"/>
          <w:sz w:val="28"/>
        </w:rPr>
        <w:t>FEBRUARY</w:t>
      </w:r>
      <w:r w:rsidR="00AB1B0C" w:rsidRPr="00A74B1B">
        <w:rPr>
          <w:rFonts w:ascii="Tahoma" w:hAnsi="Tahoma"/>
          <w:b/>
          <w:color w:val="000000" w:themeColor="text1"/>
          <w:sz w:val="28"/>
        </w:rPr>
        <w:t xml:space="preserve"> </w:t>
      </w:r>
      <w:r w:rsidR="00084DC2" w:rsidRPr="00A74B1B">
        <w:rPr>
          <w:rFonts w:ascii="Tahoma" w:hAnsi="Tahoma"/>
          <w:b/>
          <w:color w:val="000000" w:themeColor="text1"/>
          <w:sz w:val="28"/>
        </w:rPr>
        <w:t>202</w:t>
      </w:r>
      <w:r>
        <w:rPr>
          <w:rFonts w:ascii="Tahoma" w:hAnsi="Tahoma"/>
          <w:b/>
          <w:color w:val="000000" w:themeColor="text1"/>
          <w:sz w:val="28"/>
        </w:rPr>
        <w:t>4</w:t>
      </w:r>
    </w:p>
    <w:p w14:paraId="4C74B757" w14:textId="6EF18430" w:rsidR="00084DC2" w:rsidRPr="00A74B1B" w:rsidRDefault="00A007B4" w:rsidP="00084DC2">
      <w:pPr>
        <w:jc w:val="center"/>
        <w:rPr>
          <w:rFonts w:ascii="Tahoma" w:hAnsi="Tahoma"/>
          <w:b/>
          <w:color w:val="000000" w:themeColor="text1"/>
          <w:sz w:val="28"/>
        </w:rPr>
      </w:pPr>
      <w:r>
        <w:rPr>
          <w:rFonts w:ascii="Tahoma" w:hAnsi="Tahoma"/>
          <w:b/>
          <w:color w:val="000000" w:themeColor="text1"/>
          <w:sz w:val="28"/>
        </w:rPr>
        <w:t>ADDIS ABABA</w:t>
      </w:r>
      <w:r w:rsidR="00084DC2" w:rsidRPr="00A74B1B">
        <w:rPr>
          <w:rFonts w:ascii="Tahoma" w:hAnsi="Tahoma"/>
          <w:b/>
          <w:color w:val="000000" w:themeColor="text1"/>
          <w:sz w:val="28"/>
        </w:rPr>
        <w:t xml:space="preserve">, </w:t>
      </w:r>
      <w:r>
        <w:rPr>
          <w:rFonts w:ascii="Tahoma" w:hAnsi="Tahoma"/>
          <w:b/>
          <w:color w:val="000000" w:themeColor="text1"/>
          <w:sz w:val="28"/>
        </w:rPr>
        <w:t>ETHIOPIA</w:t>
      </w:r>
    </w:p>
    <w:p w14:paraId="34AA6E41" w14:textId="77777777" w:rsidR="00084DC2" w:rsidRPr="00BE01A3" w:rsidRDefault="00084DC2" w:rsidP="00084DC2">
      <w:pPr>
        <w:spacing w:line="276" w:lineRule="auto"/>
        <w:rPr>
          <w:rFonts w:ascii="Tahoma" w:hAnsi="Tahoma" w:cs="Tahoma"/>
          <w:color w:val="000000" w:themeColor="text1"/>
          <w:sz w:val="28"/>
          <w:szCs w:val="28"/>
        </w:rPr>
      </w:pPr>
    </w:p>
    <w:p w14:paraId="095491CD" w14:textId="14493D96" w:rsidR="00084DC2" w:rsidRDefault="00084DC2" w:rsidP="000E25D7">
      <w:pPr>
        <w:pStyle w:val="ListParagraph1"/>
        <w:spacing w:line="276" w:lineRule="auto"/>
        <w:ind w:left="0"/>
        <w:jc w:val="both"/>
        <w:rPr>
          <w:rFonts w:ascii="Tahoma" w:hAnsi="Tahoma" w:cs="Tahoma"/>
          <w:b/>
          <w:color w:val="000000" w:themeColor="text1"/>
          <w:sz w:val="28"/>
          <w:szCs w:val="28"/>
        </w:rPr>
      </w:pPr>
      <w:r w:rsidRPr="00BE01A3">
        <w:rPr>
          <w:rFonts w:ascii="Tahoma" w:hAnsi="Tahoma" w:cs="Tahoma"/>
          <w:b/>
          <w:color w:val="000000" w:themeColor="text1"/>
          <w:sz w:val="28"/>
          <w:szCs w:val="28"/>
        </w:rPr>
        <w:t xml:space="preserve"> </w:t>
      </w:r>
    </w:p>
    <w:p w14:paraId="68B8AED3" w14:textId="77777777" w:rsidR="00BD35F5" w:rsidRDefault="00BD35F5" w:rsidP="000E25D7">
      <w:pPr>
        <w:pStyle w:val="ListParagraph1"/>
        <w:spacing w:line="276" w:lineRule="auto"/>
        <w:ind w:left="0"/>
        <w:jc w:val="both"/>
        <w:rPr>
          <w:rFonts w:ascii="Tahoma" w:hAnsi="Tahoma" w:cs="Tahoma"/>
          <w:b/>
          <w:color w:val="000000" w:themeColor="text1"/>
          <w:sz w:val="28"/>
          <w:szCs w:val="28"/>
        </w:rPr>
      </w:pPr>
    </w:p>
    <w:p w14:paraId="2FDAEB5B" w14:textId="77777777" w:rsidR="00BD35F5" w:rsidRDefault="00BD35F5" w:rsidP="000E25D7">
      <w:pPr>
        <w:pStyle w:val="ListParagraph1"/>
        <w:spacing w:line="276" w:lineRule="auto"/>
        <w:ind w:left="0"/>
        <w:jc w:val="both"/>
        <w:rPr>
          <w:rFonts w:ascii="Tahoma" w:hAnsi="Tahoma" w:cs="Tahoma"/>
          <w:b/>
          <w:color w:val="000000" w:themeColor="text1"/>
          <w:sz w:val="28"/>
          <w:szCs w:val="28"/>
        </w:rPr>
      </w:pPr>
    </w:p>
    <w:p w14:paraId="02DB4D94" w14:textId="77777777" w:rsidR="00BD35F5" w:rsidRDefault="00BD35F5" w:rsidP="000E25D7">
      <w:pPr>
        <w:pStyle w:val="ListParagraph1"/>
        <w:spacing w:line="276" w:lineRule="auto"/>
        <w:ind w:left="0"/>
        <w:jc w:val="both"/>
        <w:rPr>
          <w:rFonts w:ascii="Tahoma" w:hAnsi="Tahoma" w:cs="Tahoma"/>
          <w:b/>
          <w:color w:val="000000" w:themeColor="text1"/>
          <w:sz w:val="28"/>
          <w:szCs w:val="28"/>
        </w:rPr>
      </w:pPr>
    </w:p>
    <w:p w14:paraId="596187F8" w14:textId="77777777" w:rsidR="00BD35F5" w:rsidRDefault="00BD35F5" w:rsidP="000E25D7">
      <w:pPr>
        <w:pStyle w:val="ListParagraph1"/>
        <w:spacing w:line="276" w:lineRule="auto"/>
        <w:ind w:left="0"/>
        <w:jc w:val="both"/>
        <w:rPr>
          <w:rFonts w:ascii="Tahoma" w:hAnsi="Tahoma" w:cs="Tahoma"/>
          <w:b/>
          <w:color w:val="000000" w:themeColor="text1"/>
          <w:sz w:val="28"/>
          <w:szCs w:val="28"/>
        </w:rPr>
      </w:pPr>
    </w:p>
    <w:p w14:paraId="399F4200" w14:textId="77777777" w:rsidR="00BD35F5" w:rsidRDefault="00BD35F5" w:rsidP="000E25D7">
      <w:pPr>
        <w:pStyle w:val="ListParagraph1"/>
        <w:spacing w:line="276" w:lineRule="auto"/>
        <w:ind w:left="0"/>
        <w:jc w:val="both"/>
        <w:rPr>
          <w:rFonts w:ascii="Tahoma" w:hAnsi="Tahoma" w:cs="Tahoma"/>
          <w:b/>
          <w:color w:val="000000" w:themeColor="text1"/>
          <w:sz w:val="28"/>
          <w:szCs w:val="28"/>
        </w:rPr>
      </w:pPr>
    </w:p>
    <w:p w14:paraId="75FBDD6C" w14:textId="77777777" w:rsidR="00BD35F5" w:rsidRDefault="00BD35F5" w:rsidP="000E25D7">
      <w:pPr>
        <w:pStyle w:val="ListParagraph1"/>
        <w:spacing w:line="276" w:lineRule="auto"/>
        <w:ind w:left="0"/>
        <w:jc w:val="both"/>
        <w:rPr>
          <w:rFonts w:ascii="Tahoma" w:hAnsi="Tahoma" w:cs="Tahoma"/>
          <w:b/>
          <w:color w:val="000000" w:themeColor="text1"/>
          <w:sz w:val="28"/>
          <w:szCs w:val="28"/>
        </w:rPr>
      </w:pPr>
    </w:p>
    <w:p w14:paraId="0F25CCAA" w14:textId="77777777" w:rsidR="00BD35F5" w:rsidRDefault="00BD35F5" w:rsidP="000E25D7">
      <w:pPr>
        <w:pStyle w:val="ListParagraph1"/>
        <w:spacing w:line="276" w:lineRule="auto"/>
        <w:ind w:left="0"/>
        <w:jc w:val="both"/>
        <w:rPr>
          <w:rFonts w:ascii="Tahoma" w:hAnsi="Tahoma" w:cs="Tahoma"/>
          <w:b/>
          <w:color w:val="000000" w:themeColor="text1"/>
          <w:sz w:val="28"/>
          <w:szCs w:val="28"/>
        </w:rPr>
      </w:pPr>
    </w:p>
    <w:p w14:paraId="6E3744C3" w14:textId="77777777" w:rsidR="00BD35F5" w:rsidRDefault="00BD35F5" w:rsidP="000E25D7">
      <w:pPr>
        <w:pStyle w:val="ListParagraph1"/>
        <w:spacing w:line="276" w:lineRule="auto"/>
        <w:ind w:left="0"/>
        <w:jc w:val="both"/>
        <w:rPr>
          <w:rFonts w:ascii="Tahoma" w:hAnsi="Tahoma" w:cs="Tahoma"/>
          <w:b/>
          <w:color w:val="000000" w:themeColor="text1"/>
          <w:sz w:val="28"/>
          <w:szCs w:val="28"/>
        </w:rPr>
      </w:pPr>
    </w:p>
    <w:p w14:paraId="245779F2" w14:textId="77777777" w:rsidR="00BD35F5" w:rsidRDefault="00BD35F5" w:rsidP="000E25D7">
      <w:pPr>
        <w:pStyle w:val="ListParagraph1"/>
        <w:spacing w:line="276" w:lineRule="auto"/>
        <w:ind w:left="0"/>
        <w:jc w:val="both"/>
        <w:rPr>
          <w:rFonts w:ascii="Tahoma" w:hAnsi="Tahoma" w:cs="Tahoma"/>
          <w:b/>
          <w:color w:val="000000" w:themeColor="text1"/>
          <w:sz w:val="28"/>
          <w:szCs w:val="28"/>
        </w:rPr>
      </w:pPr>
    </w:p>
    <w:p w14:paraId="6E9D9560" w14:textId="77777777" w:rsidR="00BD35F5" w:rsidRDefault="00BD35F5" w:rsidP="000E25D7">
      <w:pPr>
        <w:pStyle w:val="ListParagraph1"/>
        <w:spacing w:line="276" w:lineRule="auto"/>
        <w:ind w:left="0"/>
        <w:jc w:val="both"/>
        <w:rPr>
          <w:rFonts w:ascii="Tahoma" w:hAnsi="Tahoma" w:cs="Tahoma"/>
          <w:b/>
          <w:color w:val="000000" w:themeColor="text1"/>
          <w:sz w:val="28"/>
          <w:szCs w:val="28"/>
        </w:rPr>
      </w:pPr>
    </w:p>
    <w:p w14:paraId="48264A79" w14:textId="77777777" w:rsidR="00BD35F5" w:rsidRDefault="00BD35F5" w:rsidP="000E25D7">
      <w:pPr>
        <w:pStyle w:val="ListParagraph1"/>
        <w:spacing w:line="276" w:lineRule="auto"/>
        <w:ind w:left="0"/>
        <w:jc w:val="both"/>
        <w:rPr>
          <w:rFonts w:ascii="Tahoma" w:hAnsi="Tahoma" w:cs="Tahoma"/>
          <w:b/>
          <w:color w:val="000000" w:themeColor="text1"/>
          <w:sz w:val="28"/>
          <w:szCs w:val="28"/>
        </w:rPr>
      </w:pPr>
    </w:p>
    <w:p w14:paraId="0FA55978" w14:textId="77777777" w:rsidR="00BD35F5" w:rsidRDefault="00BD35F5" w:rsidP="000E25D7">
      <w:pPr>
        <w:pStyle w:val="ListParagraph1"/>
        <w:spacing w:line="276" w:lineRule="auto"/>
        <w:ind w:left="0"/>
        <w:jc w:val="both"/>
        <w:rPr>
          <w:rFonts w:ascii="Tahoma" w:hAnsi="Tahoma" w:cs="Tahoma"/>
          <w:b/>
          <w:color w:val="000000" w:themeColor="text1"/>
          <w:sz w:val="28"/>
          <w:szCs w:val="28"/>
        </w:rPr>
      </w:pPr>
    </w:p>
    <w:p w14:paraId="6029E949" w14:textId="16EC66FD" w:rsidR="00BD35F5" w:rsidRDefault="00BD35F5" w:rsidP="00923659">
      <w:pPr>
        <w:pStyle w:val="ListParagraph1"/>
        <w:spacing w:line="276" w:lineRule="auto"/>
        <w:ind w:left="0"/>
        <w:jc w:val="center"/>
        <w:rPr>
          <w:rFonts w:ascii="Tahoma" w:hAnsi="Tahoma" w:cs="Tahoma"/>
          <w:b/>
          <w:color w:val="000000" w:themeColor="text1"/>
          <w:sz w:val="28"/>
          <w:szCs w:val="28"/>
        </w:rPr>
      </w:pPr>
      <w:r w:rsidRPr="00BD35F5">
        <w:rPr>
          <w:rFonts w:ascii="Tahoma" w:hAnsi="Tahoma" w:cs="Tahoma"/>
          <w:b/>
          <w:color w:val="000000" w:themeColor="text1"/>
          <w:sz w:val="28"/>
          <w:szCs w:val="28"/>
        </w:rPr>
        <w:t>PRESENTED BY HIS EXCELLENCY MR</w:t>
      </w:r>
      <w:r w:rsidR="00A007B4">
        <w:rPr>
          <w:rFonts w:ascii="Tahoma" w:hAnsi="Tahoma" w:cs="Tahoma"/>
          <w:b/>
          <w:color w:val="000000" w:themeColor="text1"/>
          <w:sz w:val="28"/>
          <w:szCs w:val="28"/>
        </w:rPr>
        <w:t>.</w:t>
      </w:r>
      <w:r w:rsidRPr="00BD35F5">
        <w:rPr>
          <w:rFonts w:ascii="Tahoma" w:hAnsi="Tahoma" w:cs="Tahoma"/>
          <w:b/>
          <w:color w:val="000000" w:themeColor="text1"/>
          <w:sz w:val="28"/>
          <w:szCs w:val="28"/>
        </w:rPr>
        <w:t xml:space="preserve"> ISSOUFOU MAHAMADOU, FORMER PRESIDENT OF THE REPUBLIC OF NIGER</w:t>
      </w:r>
      <w:r w:rsidR="00A007B4">
        <w:rPr>
          <w:rFonts w:ascii="Tahoma" w:hAnsi="Tahoma" w:cs="Tahoma"/>
          <w:b/>
          <w:color w:val="000000" w:themeColor="text1"/>
          <w:sz w:val="28"/>
          <w:szCs w:val="28"/>
        </w:rPr>
        <w:t xml:space="preserve"> AND AFRICAN UNION CHAMPION ON AFRICAN CONTINENTAL FREE TRADE AREA (AfCFTA)</w:t>
      </w:r>
    </w:p>
    <w:p w14:paraId="316C5CE9" w14:textId="77777777" w:rsidR="00BD35F5" w:rsidRDefault="00BD35F5" w:rsidP="000E25D7">
      <w:pPr>
        <w:pStyle w:val="ListParagraph1"/>
        <w:spacing w:line="276" w:lineRule="auto"/>
        <w:ind w:left="0"/>
        <w:jc w:val="both"/>
        <w:rPr>
          <w:rFonts w:ascii="Tahoma" w:hAnsi="Tahoma" w:cs="Tahoma"/>
          <w:b/>
          <w:color w:val="000000" w:themeColor="text1"/>
          <w:sz w:val="28"/>
          <w:szCs w:val="28"/>
        </w:rPr>
      </w:pPr>
    </w:p>
    <w:p w14:paraId="58B99206" w14:textId="77777777" w:rsidR="00BD35F5" w:rsidRDefault="00BD35F5" w:rsidP="000E25D7">
      <w:pPr>
        <w:pStyle w:val="ListParagraph1"/>
        <w:spacing w:line="276" w:lineRule="auto"/>
        <w:ind w:left="0"/>
        <w:jc w:val="both"/>
        <w:rPr>
          <w:rFonts w:ascii="Tahoma" w:hAnsi="Tahoma" w:cs="Tahoma"/>
          <w:b/>
          <w:color w:val="000000" w:themeColor="text1"/>
          <w:sz w:val="28"/>
          <w:szCs w:val="28"/>
        </w:rPr>
      </w:pPr>
    </w:p>
    <w:p w14:paraId="463A06F2" w14:textId="77777777" w:rsidR="00BD35F5" w:rsidRDefault="00BD35F5" w:rsidP="000E25D7">
      <w:pPr>
        <w:pStyle w:val="ListParagraph1"/>
        <w:spacing w:line="276" w:lineRule="auto"/>
        <w:ind w:left="0"/>
        <w:jc w:val="both"/>
        <w:rPr>
          <w:rFonts w:ascii="Tahoma" w:hAnsi="Tahoma" w:cs="Tahoma"/>
          <w:b/>
          <w:color w:val="000000" w:themeColor="text1"/>
          <w:sz w:val="28"/>
          <w:szCs w:val="28"/>
        </w:rPr>
      </w:pPr>
    </w:p>
    <w:p w14:paraId="6FCF0A39" w14:textId="77777777" w:rsidR="00BD35F5" w:rsidRDefault="00BD35F5" w:rsidP="000E25D7">
      <w:pPr>
        <w:pStyle w:val="ListParagraph1"/>
        <w:spacing w:line="276" w:lineRule="auto"/>
        <w:ind w:left="0"/>
        <w:jc w:val="both"/>
        <w:rPr>
          <w:rFonts w:ascii="Tahoma" w:hAnsi="Tahoma" w:cs="Tahoma"/>
          <w:b/>
          <w:color w:val="000000" w:themeColor="text1"/>
          <w:sz w:val="28"/>
          <w:szCs w:val="28"/>
        </w:rPr>
      </w:pPr>
    </w:p>
    <w:p w14:paraId="074D2E28" w14:textId="77777777" w:rsidR="00BD35F5" w:rsidRDefault="00BD35F5" w:rsidP="000E25D7">
      <w:pPr>
        <w:pStyle w:val="ListParagraph1"/>
        <w:spacing w:line="276" w:lineRule="auto"/>
        <w:ind w:left="0"/>
        <w:jc w:val="both"/>
        <w:rPr>
          <w:rFonts w:ascii="Tahoma" w:hAnsi="Tahoma" w:cs="Tahoma"/>
          <w:b/>
          <w:color w:val="000000" w:themeColor="text1"/>
          <w:sz w:val="28"/>
          <w:szCs w:val="28"/>
        </w:rPr>
      </w:pPr>
    </w:p>
    <w:p w14:paraId="768A3246" w14:textId="77777777" w:rsidR="00BD35F5" w:rsidRDefault="00BD35F5" w:rsidP="000E25D7">
      <w:pPr>
        <w:pStyle w:val="ListParagraph1"/>
        <w:spacing w:line="276" w:lineRule="auto"/>
        <w:ind w:left="0"/>
        <w:jc w:val="both"/>
        <w:rPr>
          <w:rFonts w:ascii="Tahoma" w:hAnsi="Tahoma" w:cs="Tahoma"/>
          <w:b/>
          <w:color w:val="000000" w:themeColor="text1"/>
          <w:sz w:val="28"/>
          <w:szCs w:val="28"/>
        </w:rPr>
      </w:pPr>
    </w:p>
    <w:p w14:paraId="0D35056E" w14:textId="77777777" w:rsidR="00BD35F5" w:rsidRDefault="00BD35F5" w:rsidP="000E25D7">
      <w:pPr>
        <w:pStyle w:val="ListParagraph1"/>
        <w:spacing w:line="276" w:lineRule="auto"/>
        <w:ind w:left="0"/>
        <w:jc w:val="both"/>
        <w:rPr>
          <w:rFonts w:ascii="Tahoma" w:hAnsi="Tahoma" w:cs="Tahoma"/>
          <w:b/>
          <w:color w:val="000000" w:themeColor="text1"/>
          <w:sz w:val="28"/>
          <w:szCs w:val="28"/>
        </w:rPr>
      </w:pPr>
    </w:p>
    <w:p w14:paraId="23378E96" w14:textId="555AB8EF" w:rsidR="00F269E8" w:rsidRPr="00A74B1B" w:rsidRDefault="00F269E8" w:rsidP="00F269E8">
      <w:pPr>
        <w:pStyle w:val="NormalWeb"/>
        <w:jc w:val="both"/>
        <w:rPr>
          <w:sz w:val="22"/>
          <w:szCs w:val="22"/>
          <w:highlight w:val="lightGray"/>
        </w:rPr>
      </w:pPr>
      <w:r w:rsidRPr="00A74B1B">
        <w:rPr>
          <w:rFonts w:ascii="Tahoma" w:hAnsi="Tahoma" w:cs="Tahoma"/>
          <w:sz w:val="28"/>
          <w:szCs w:val="28"/>
          <w:highlight w:val="lightGray"/>
        </w:rPr>
        <w:lastRenderedPageBreak/>
        <w:t xml:space="preserve">Your Excellency Azali Assoumani, President of the Union of </w:t>
      </w:r>
      <w:r w:rsidR="000D41C2" w:rsidRPr="00A74B1B">
        <w:rPr>
          <w:rFonts w:ascii="Tahoma" w:hAnsi="Tahoma" w:cs="Tahoma"/>
          <w:sz w:val="28"/>
          <w:szCs w:val="28"/>
          <w:highlight w:val="lightGray"/>
        </w:rPr>
        <w:t xml:space="preserve">the </w:t>
      </w:r>
      <w:r w:rsidRPr="00A74B1B">
        <w:rPr>
          <w:rFonts w:ascii="Tahoma" w:hAnsi="Tahoma" w:cs="Tahoma"/>
          <w:sz w:val="28"/>
          <w:szCs w:val="28"/>
          <w:highlight w:val="lightGray"/>
        </w:rPr>
        <w:t xml:space="preserve">Comoros and </w:t>
      </w:r>
      <w:r w:rsidR="00B12624" w:rsidRPr="00A74B1B">
        <w:rPr>
          <w:rFonts w:ascii="Tahoma" w:hAnsi="Tahoma" w:cs="Tahoma"/>
          <w:sz w:val="28"/>
          <w:szCs w:val="28"/>
          <w:highlight w:val="lightGray"/>
        </w:rPr>
        <w:t xml:space="preserve">Chairperson </w:t>
      </w:r>
      <w:r w:rsidRPr="00A74B1B">
        <w:rPr>
          <w:rFonts w:ascii="Tahoma" w:hAnsi="Tahoma" w:cs="Tahoma"/>
          <w:sz w:val="28"/>
          <w:szCs w:val="28"/>
          <w:highlight w:val="lightGray"/>
        </w:rPr>
        <w:t xml:space="preserve">of the African Union; </w:t>
      </w:r>
    </w:p>
    <w:p w14:paraId="5009E580" w14:textId="0AA08580" w:rsidR="00F269E8" w:rsidRPr="00A74B1B" w:rsidRDefault="00F269E8" w:rsidP="00F269E8">
      <w:pPr>
        <w:spacing w:line="276" w:lineRule="auto"/>
        <w:jc w:val="both"/>
        <w:rPr>
          <w:rFonts w:ascii="Tahoma" w:hAnsi="Tahoma" w:cs="Tahoma"/>
          <w:color w:val="000000" w:themeColor="text1"/>
          <w:sz w:val="28"/>
          <w:szCs w:val="28"/>
          <w:highlight w:val="lightGray"/>
        </w:rPr>
      </w:pPr>
      <w:r w:rsidRPr="00A74B1B">
        <w:rPr>
          <w:rFonts w:ascii="Tahoma" w:hAnsi="Tahoma" w:cs="Tahoma"/>
          <w:color w:val="000000" w:themeColor="text1"/>
          <w:sz w:val="28"/>
          <w:szCs w:val="28"/>
          <w:highlight w:val="lightGray"/>
        </w:rPr>
        <w:t>Your Excellencies</w:t>
      </w:r>
      <w:r w:rsidR="00791C95" w:rsidRPr="00A74B1B">
        <w:rPr>
          <w:rFonts w:ascii="Tahoma" w:hAnsi="Tahoma" w:cs="Tahoma"/>
          <w:color w:val="000000" w:themeColor="text1"/>
          <w:sz w:val="28"/>
          <w:szCs w:val="28"/>
          <w:highlight w:val="lightGray"/>
        </w:rPr>
        <w:t xml:space="preserve"> </w:t>
      </w:r>
      <w:r w:rsidRPr="00A74B1B">
        <w:rPr>
          <w:rFonts w:ascii="Tahoma" w:hAnsi="Tahoma" w:cs="Tahoma"/>
          <w:color w:val="000000" w:themeColor="text1"/>
          <w:sz w:val="28"/>
          <w:szCs w:val="28"/>
          <w:highlight w:val="lightGray"/>
        </w:rPr>
        <w:t>Heads of State and Government of the African Union;</w:t>
      </w:r>
    </w:p>
    <w:p w14:paraId="26B64854" w14:textId="79D64370" w:rsidR="00F269E8" w:rsidRPr="00A74B1B" w:rsidRDefault="00F269E8" w:rsidP="00F269E8">
      <w:pPr>
        <w:spacing w:line="276" w:lineRule="auto"/>
        <w:jc w:val="both"/>
        <w:rPr>
          <w:rFonts w:ascii="Tahoma" w:hAnsi="Tahoma" w:cs="Tahoma"/>
          <w:color w:val="000000" w:themeColor="text1"/>
          <w:sz w:val="28"/>
          <w:szCs w:val="28"/>
          <w:highlight w:val="lightGray"/>
        </w:rPr>
      </w:pPr>
      <w:r w:rsidRPr="00A74B1B">
        <w:rPr>
          <w:rFonts w:ascii="Tahoma" w:hAnsi="Tahoma" w:cs="Tahoma"/>
          <w:color w:val="000000" w:themeColor="text1"/>
          <w:sz w:val="28"/>
          <w:szCs w:val="28"/>
          <w:highlight w:val="lightGray"/>
        </w:rPr>
        <w:t>Heads of Delegation;</w:t>
      </w:r>
    </w:p>
    <w:p w14:paraId="3A01766A" w14:textId="5E48C4AF" w:rsidR="00F269E8" w:rsidRPr="00A74B1B" w:rsidRDefault="00F269E8" w:rsidP="00F269E8">
      <w:pPr>
        <w:spacing w:line="276" w:lineRule="auto"/>
        <w:jc w:val="both"/>
        <w:rPr>
          <w:rFonts w:ascii="Tahoma" w:hAnsi="Tahoma" w:cs="Tahoma"/>
          <w:color w:val="000000" w:themeColor="text1"/>
          <w:sz w:val="28"/>
          <w:szCs w:val="28"/>
          <w:highlight w:val="lightGray"/>
        </w:rPr>
      </w:pPr>
      <w:r w:rsidRPr="00A74B1B">
        <w:rPr>
          <w:rFonts w:ascii="Tahoma" w:hAnsi="Tahoma" w:cs="Tahoma"/>
          <w:color w:val="000000" w:themeColor="text1"/>
          <w:sz w:val="28"/>
          <w:szCs w:val="28"/>
          <w:highlight w:val="lightGray"/>
        </w:rPr>
        <w:t>Mr</w:t>
      </w:r>
      <w:r w:rsidR="00320B63" w:rsidRPr="00A74B1B">
        <w:rPr>
          <w:rFonts w:ascii="Tahoma" w:hAnsi="Tahoma" w:cs="Tahoma"/>
          <w:color w:val="000000" w:themeColor="text1"/>
          <w:sz w:val="28"/>
          <w:szCs w:val="28"/>
          <w:highlight w:val="lightGray"/>
        </w:rPr>
        <w:t>.</w:t>
      </w:r>
      <w:r w:rsidRPr="00A74B1B">
        <w:rPr>
          <w:rFonts w:ascii="Tahoma" w:hAnsi="Tahoma" w:cs="Tahoma"/>
          <w:color w:val="000000" w:themeColor="text1"/>
          <w:sz w:val="28"/>
          <w:szCs w:val="28"/>
          <w:highlight w:val="lightGray"/>
        </w:rPr>
        <w:t xml:space="preserve"> </w:t>
      </w:r>
      <w:r w:rsidR="00CD3DA4" w:rsidRPr="00A74B1B">
        <w:rPr>
          <w:rFonts w:ascii="Tahoma" w:hAnsi="Tahoma" w:cs="Tahoma"/>
          <w:color w:val="000000" w:themeColor="text1"/>
          <w:sz w:val="28"/>
          <w:szCs w:val="28"/>
          <w:highlight w:val="lightGray"/>
        </w:rPr>
        <w:t>Chairperson</w:t>
      </w:r>
      <w:r w:rsidRPr="00A74B1B">
        <w:rPr>
          <w:rFonts w:ascii="Tahoma" w:hAnsi="Tahoma" w:cs="Tahoma"/>
          <w:color w:val="000000" w:themeColor="text1"/>
          <w:sz w:val="28"/>
          <w:szCs w:val="28"/>
          <w:highlight w:val="lightGray"/>
        </w:rPr>
        <w:t xml:space="preserve"> of the Commission of the African Union;</w:t>
      </w:r>
    </w:p>
    <w:p w14:paraId="65288750" w14:textId="34BA34D7" w:rsidR="00F269E8" w:rsidRPr="00A74B1B" w:rsidRDefault="00F269E8" w:rsidP="00F269E8">
      <w:pPr>
        <w:spacing w:line="276" w:lineRule="auto"/>
        <w:jc w:val="both"/>
        <w:rPr>
          <w:rFonts w:ascii="Tahoma" w:hAnsi="Tahoma" w:cs="Tahoma"/>
          <w:color w:val="000000" w:themeColor="text1"/>
          <w:sz w:val="28"/>
          <w:szCs w:val="28"/>
          <w:highlight w:val="lightGray"/>
        </w:rPr>
      </w:pPr>
      <w:r w:rsidRPr="00A74B1B">
        <w:rPr>
          <w:rFonts w:ascii="Tahoma" w:hAnsi="Tahoma" w:cs="Tahoma"/>
          <w:color w:val="000000" w:themeColor="text1"/>
          <w:sz w:val="28"/>
          <w:szCs w:val="28"/>
          <w:highlight w:val="lightGray"/>
        </w:rPr>
        <w:t xml:space="preserve">Madam </w:t>
      </w:r>
      <w:r w:rsidR="00CD3DA4" w:rsidRPr="00A74B1B">
        <w:rPr>
          <w:rFonts w:ascii="Tahoma" w:hAnsi="Tahoma" w:cs="Tahoma"/>
          <w:color w:val="000000" w:themeColor="text1"/>
          <w:sz w:val="28"/>
          <w:szCs w:val="28"/>
          <w:highlight w:val="lightGray"/>
        </w:rPr>
        <w:t xml:space="preserve">Deputy </w:t>
      </w:r>
      <w:r w:rsidRPr="00A74B1B">
        <w:rPr>
          <w:rFonts w:ascii="Tahoma" w:hAnsi="Tahoma" w:cs="Tahoma"/>
          <w:color w:val="000000" w:themeColor="text1"/>
          <w:sz w:val="28"/>
          <w:szCs w:val="28"/>
          <w:highlight w:val="lightGray"/>
        </w:rPr>
        <w:t>Chairperson of the African Union Commission</w:t>
      </w:r>
      <w:r w:rsidR="00320B63" w:rsidRPr="00A74B1B">
        <w:rPr>
          <w:rFonts w:ascii="Tahoma" w:hAnsi="Tahoma" w:cs="Tahoma"/>
          <w:color w:val="000000" w:themeColor="text1"/>
          <w:sz w:val="28"/>
          <w:szCs w:val="28"/>
          <w:highlight w:val="lightGray"/>
        </w:rPr>
        <w:t>;</w:t>
      </w:r>
    </w:p>
    <w:p w14:paraId="5EDBFADA" w14:textId="315F99B6" w:rsidR="00F269E8" w:rsidRPr="00A74B1B" w:rsidRDefault="00F269E8" w:rsidP="00F269E8">
      <w:pPr>
        <w:spacing w:line="276" w:lineRule="auto"/>
        <w:jc w:val="both"/>
        <w:rPr>
          <w:rFonts w:ascii="Tahoma" w:hAnsi="Tahoma" w:cs="Tahoma"/>
          <w:color w:val="000000" w:themeColor="text1"/>
          <w:sz w:val="28"/>
          <w:szCs w:val="28"/>
          <w:highlight w:val="lightGray"/>
        </w:rPr>
      </w:pPr>
      <w:r w:rsidRPr="00A74B1B">
        <w:rPr>
          <w:rFonts w:ascii="Tahoma" w:hAnsi="Tahoma" w:cs="Tahoma"/>
          <w:color w:val="000000" w:themeColor="text1"/>
          <w:sz w:val="28"/>
          <w:szCs w:val="28"/>
          <w:highlight w:val="lightGray"/>
        </w:rPr>
        <w:t>Mr</w:t>
      </w:r>
      <w:r w:rsidR="00CD3DA4" w:rsidRPr="00A74B1B">
        <w:rPr>
          <w:rFonts w:ascii="Tahoma" w:hAnsi="Tahoma" w:cs="Tahoma"/>
          <w:color w:val="000000" w:themeColor="text1"/>
          <w:sz w:val="28"/>
          <w:szCs w:val="28"/>
          <w:highlight w:val="lightGray"/>
        </w:rPr>
        <w:t>.</w:t>
      </w:r>
      <w:r w:rsidRPr="00A74B1B">
        <w:rPr>
          <w:rFonts w:ascii="Tahoma" w:hAnsi="Tahoma" w:cs="Tahoma"/>
          <w:color w:val="000000" w:themeColor="text1"/>
          <w:sz w:val="28"/>
          <w:szCs w:val="28"/>
          <w:highlight w:val="lightGray"/>
        </w:rPr>
        <w:t xml:space="preserve"> Secretary General of </w:t>
      </w:r>
      <w:r w:rsidR="0057337A" w:rsidRPr="00A74B1B">
        <w:rPr>
          <w:rFonts w:ascii="Tahoma" w:hAnsi="Tahoma" w:cs="Tahoma"/>
          <w:color w:val="000000" w:themeColor="text1"/>
          <w:sz w:val="28"/>
          <w:szCs w:val="28"/>
          <w:highlight w:val="lightGray"/>
        </w:rPr>
        <w:t>AfCFTA</w:t>
      </w:r>
      <w:r w:rsidR="00CD3DA4" w:rsidRPr="00A74B1B">
        <w:rPr>
          <w:rFonts w:ascii="Tahoma" w:hAnsi="Tahoma" w:cs="Tahoma"/>
          <w:color w:val="000000" w:themeColor="text1"/>
          <w:sz w:val="28"/>
          <w:szCs w:val="28"/>
          <w:highlight w:val="lightGray"/>
        </w:rPr>
        <w:t>;</w:t>
      </w:r>
    </w:p>
    <w:p w14:paraId="38336186" w14:textId="440D8AB2" w:rsidR="00F269E8" w:rsidRPr="00A74B1B" w:rsidRDefault="00F269E8" w:rsidP="00F269E8">
      <w:pPr>
        <w:spacing w:line="276" w:lineRule="auto"/>
        <w:jc w:val="both"/>
        <w:rPr>
          <w:rFonts w:ascii="Tahoma" w:hAnsi="Tahoma" w:cs="Tahoma"/>
          <w:color w:val="000000" w:themeColor="text1"/>
          <w:sz w:val="28"/>
          <w:szCs w:val="28"/>
          <w:highlight w:val="lightGray"/>
        </w:rPr>
      </w:pPr>
      <w:r w:rsidRPr="00A74B1B">
        <w:rPr>
          <w:rFonts w:ascii="Tahoma" w:hAnsi="Tahoma" w:cs="Tahoma"/>
          <w:color w:val="000000" w:themeColor="text1"/>
          <w:sz w:val="28"/>
          <w:szCs w:val="28"/>
          <w:highlight w:val="lightGray"/>
        </w:rPr>
        <w:t>Ladies and Gentlemen, Heads of Organs and Structures of the African Union System and Regional Economic Communities;</w:t>
      </w:r>
    </w:p>
    <w:p w14:paraId="263133D6" w14:textId="23CB74DA" w:rsidR="00F269E8" w:rsidRPr="00F269E8" w:rsidRDefault="005F4064" w:rsidP="00F269E8">
      <w:pPr>
        <w:spacing w:line="240" w:lineRule="auto"/>
        <w:jc w:val="both"/>
        <w:rPr>
          <w:rFonts w:ascii="Tahoma" w:hAnsi="Tahoma" w:cs="Tahoma"/>
          <w:color w:val="000000" w:themeColor="text1"/>
          <w:sz w:val="28"/>
          <w:szCs w:val="28"/>
        </w:rPr>
      </w:pPr>
      <w:r w:rsidRPr="00A74B1B">
        <w:rPr>
          <w:rFonts w:ascii="Tahoma" w:hAnsi="Tahoma" w:cs="Tahoma"/>
          <w:color w:val="000000" w:themeColor="text1"/>
          <w:sz w:val="28"/>
          <w:szCs w:val="28"/>
          <w:highlight w:val="lightGray"/>
        </w:rPr>
        <w:t>Presidents of AfCFTA African Partner Institutions</w:t>
      </w:r>
      <w:r w:rsidR="00F269E8" w:rsidRPr="00A74B1B">
        <w:rPr>
          <w:rFonts w:ascii="Tahoma" w:hAnsi="Tahoma" w:cs="Tahoma"/>
          <w:color w:val="000000" w:themeColor="text1"/>
          <w:sz w:val="28"/>
          <w:szCs w:val="28"/>
          <w:highlight w:val="lightGray"/>
        </w:rPr>
        <w:t>;</w:t>
      </w:r>
    </w:p>
    <w:p w14:paraId="6572615A" w14:textId="77777777" w:rsidR="00BD35F5" w:rsidRPr="00A74B1B" w:rsidRDefault="00BD35F5" w:rsidP="00A74B1B">
      <w:pPr>
        <w:spacing w:line="276" w:lineRule="auto"/>
        <w:rPr>
          <w:rFonts w:ascii="Tahoma" w:hAnsi="Tahoma"/>
          <w:b/>
          <w:color w:val="000000" w:themeColor="text1"/>
          <w:sz w:val="28"/>
        </w:rPr>
      </w:pPr>
    </w:p>
    <w:p w14:paraId="5F263E9C" w14:textId="04C24A91" w:rsidR="00084DC2" w:rsidRPr="00246006" w:rsidRDefault="00084DC2" w:rsidP="00084DC2">
      <w:pPr>
        <w:pStyle w:val="ListParagraph1"/>
        <w:numPr>
          <w:ilvl w:val="3"/>
          <w:numId w:val="1"/>
        </w:numPr>
        <w:spacing w:line="276" w:lineRule="auto"/>
        <w:ind w:left="360"/>
        <w:jc w:val="both"/>
        <w:rPr>
          <w:rFonts w:ascii="Tahoma" w:hAnsi="Tahoma" w:cs="Tahoma"/>
          <w:color w:val="000000" w:themeColor="text1"/>
          <w:sz w:val="28"/>
          <w:szCs w:val="28"/>
        </w:rPr>
      </w:pPr>
      <w:r w:rsidRPr="00246006">
        <w:rPr>
          <w:rFonts w:ascii="Tahoma" w:hAnsi="Tahoma" w:cs="Tahoma"/>
          <w:color w:val="000000" w:themeColor="text1"/>
          <w:sz w:val="28"/>
          <w:szCs w:val="28"/>
        </w:rPr>
        <w:t xml:space="preserve">Your Excellencies, </w:t>
      </w:r>
      <w:r w:rsidR="009A4B99">
        <w:rPr>
          <w:rFonts w:ascii="Tahoma" w:hAnsi="Tahoma" w:cs="Tahoma"/>
          <w:color w:val="000000" w:themeColor="text1"/>
          <w:sz w:val="28"/>
          <w:szCs w:val="28"/>
        </w:rPr>
        <w:t>i</w:t>
      </w:r>
      <w:r w:rsidR="00F06960" w:rsidRPr="00F06960">
        <w:rPr>
          <w:rFonts w:ascii="Tahoma" w:hAnsi="Tahoma" w:cs="Tahoma"/>
          <w:color w:val="000000" w:themeColor="text1"/>
          <w:sz w:val="28"/>
          <w:szCs w:val="28"/>
        </w:rPr>
        <w:t>t is an honour for me to stand before</w:t>
      </w:r>
      <w:r w:rsidR="00734DD0">
        <w:rPr>
          <w:rFonts w:ascii="Tahoma" w:hAnsi="Tahoma" w:cs="Tahoma"/>
          <w:color w:val="000000" w:themeColor="text1"/>
          <w:sz w:val="28"/>
          <w:szCs w:val="28"/>
        </w:rPr>
        <w:t xml:space="preserve"> you today</w:t>
      </w:r>
      <w:r w:rsidR="00F06960" w:rsidRPr="00F06960">
        <w:rPr>
          <w:rFonts w:ascii="Tahoma" w:hAnsi="Tahoma" w:cs="Tahoma"/>
          <w:color w:val="000000" w:themeColor="text1"/>
          <w:sz w:val="28"/>
          <w:szCs w:val="28"/>
        </w:rPr>
        <w:t xml:space="preserve"> </w:t>
      </w:r>
      <w:r w:rsidR="00C25286">
        <w:rPr>
          <w:rFonts w:ascii="Tahoma" w:hAnsi="Tahoma" w:cs="Tahoma"/>
          <w:color w:val="000000" w:themeColor="text1"/>
          <w:sz w:val="28"/>
          <w:szCs w:val="28"/>
        </w:rPr>
        <w:t>since my last</w:t>
      </w:r>
      <w:r w:rsidR="00F06960" w:rsidRPr="00F06960">
        <w:rPr>
          <w:rFonts w:ascii="Tahoma" w:hAnsi="Tahoma" w:cs="Tahoma"/>
          <w:color w:val="000000" w:themeColor="text1"/>
          <w:sz w:val="28"/>
          <w:szCs w:val="28"/>
        </w:rPr>
        <w:t xml:space="preserve"> report </w:t>
      </w:r>
      <w:r w:rsidR="00C25286">
        <w:rPr>
          <w:rFonts w:ascii="Tahoma" w:hAnsi="Tahoma" w:cs="Tahoma"/>
          <w:color w:val="000000" w:themeColor="text1"/>
          <w:sz w:val="28"/>
          <w:szCs w:val="28"/>
        </w:rPr>
        <w:t>in July 2023 in Nairobi, Kenya, at the 5</w:t>
      </w:r>
      <w:r w:rsidR="00C25286" w:rsidRPr="00C25286">
        <w:rPr>
          <w:rFonts w:ascii="Tahoma" w:hAnsi="Tahoma" w:cs="Tahoma"/>
          <w:color w:val="000000" w:themeColor="text1"/>
          <w:sz w:val="28"/>
          <w:szCs w:val="28"/>
          <w:vertAlign w:val="superscript"/>
        </w:rPr>
        <w:t>th</w:t>
      </w:r>
      <w:r w:rsidR="00C25286">
        <w:rPr>
          <w:rFonts w:ascii="Tahoma" w:hAnsi="Tahoma" w:cs="Tahoma"/>
          <w:color w:val="000000" w:themeColor="text1"/>
          <w:sz w:val="28"/>
          <w:szCs w:val="28"/>
        </w:rPr>
        <w:t xml:space="preserve"> Mid-Year Coordination Meeting of the African Union and the Regional Economic Communities (RECs). </w:t>
      </w:r>
      <w:r w:rsidR="000577EC" w:rsidRPr="00246006">
        <w:rPr>
          <w:rFonts w:ascii="Tahoma" w:hAnsi="Tahoma" w:cs="Tahoma"/>
          <w:color w:val="000000" w:themeColor="text1"/>
          <w:sz w:val="28"/>
          <w:szCs w:val="28"/>
        </w:rPr>
        <w:t>This</w:t>
      </w:r>
      <w:r w:rsidR="00A96AE1" w:rsidRPr="00246006">
        <w:rPr>
          <w:rFonts w:ascii="Tahoma" w:hAnsi="Tahoma" w:cs="Tahoma"/>
          <w:color w:val="000000" w:themeColor="text1"/>
          <w:sz w:val="28"/>
          <w:szCs w:val="28"/>
        </w:rPr>
        <w:t xml:space="preserve"> report</w:t>
      </w:r>
      <w:r w:rsidR="009A4B99">
        <w:rPr>
          <w:rFonts w:ascii="Tahoma" w:hAnsi="Tahoma" w:cs="Tahoma"/>
          <w:color w:val="000000" w:themeColor="text1"/>
          <w:sz w:val="28"/>
          <w:szCs w:val="28"/>
        </w:rPr>
        <w:t xml:space="preserve"> will </w:t>
      </w:r>
      <w:r w:rsidR="00C25286">
        <w:rPr>
          <w:rFonts w:ascii="Tahoma" w:hAnsi="Tahoma" w:cs="Tahoma"/>
          <w:color w:val="000000" w:themeColor="text1"/>
          <w:sz w:val="28"/>
          <w:szCs w:val="28"/>
        </w:rPr>
        <w:t>mainly focus on key</w:t>
      </w:r>
      <w:r w:rsidR="009A4B99">
        <w:rPr>
          <w:rFonts w:ascii="Tahoma" w:hAnsi="Tahoma" w:cs="Tahoma"/>
          <w:color w:val="000000" w:themeColor="text1"/>
          <w:sz w:val="28"/>
          <w:szCs w:val="28"/>
        </w:rPr>
        <w:t xml:space="preserve"> achievements </w:t>
      </w:r>
      <w:r w:rsidR="00C25286">
        <w:rPr>
          <w:rFonts w:ascii="Tahoma" w:hAnsi="Tahoma" w:cs="Tahoma"/>
          <w:color w:val="000000" w:themeColor="text1"/>
          <w:sz w:val="28"/>
          <w:szCs w:val="28"/>
        </w:rPr>
        <w:t>under</w:t>
      </w:r>
      <w:r w:rsidR="009A4B99">
        <w:rPr>
          <w:rFonts w:ascii="Tahoma" w:hAnsi="Tahoma" w:cs="Tahoma"/>
          <w:color w:val="000000" w:themeColor="text1"/>
          <w:sz w:val="28"/>
          <w:szCs w:val="28"/>
        </w:rPr>
        <w:t xml:space="preserve"> the African Union Theme of the Year 2023: “Acceleration of AfCFTA Implementation”</w:t>
      </w:r>
      <w:r w:rsidR="00ED66FF">
        <w:rPr>
          <w:rFonts w:ascii="Tahoma" w:hAnsi="Tahoma" w:cs="Tahoma"/>
          <w:color w:val="000000" w:themeColor="text1"/>
          <w:sz w:val="28"/>
          <w:szCs w:val="28"/>
        </w:rPr>
        <w:t>; and provide some key recommendations in line with Your Excellencies’ vision on deepening African economic integration, as outlined in the Agenda 2063: “The Africa We Want”.</w:t>
      </w:r>
    </w:p>
    <w:p w14:paraId="593CCAA0" w14:textId="77777777" w:rsidR="00084DC2" w:rsidRPr="00887BE1" w:rsidRDefault="00084DC2" w:rsidP="00084DC2">
      <w:pPr>
        <w:pStyle w:val="ListParagraph1"/>
        <w:spacing w:line="276" w:lineRule="auto"/>
        <w:ind w:left="0"/>
        <w:jc w:val="both"/>
        <w:rPr>
          <w:rFonts w:ascii="Tahoma" w:hAnsi="Tahoma" w:cs="Tahoma"/>
          <w:color w:val="000000" w:themeColor="text1"/>
          <w:sz w:val="28"/>
          <w:szCs w:val="28"/>
          <w:highlight w:val="yellow"/>
          <w:shd w:val="clear" w:color="auto" w:fill="FFFFFF"/>
        </w:rPr>
      </w:pPr>
    </w:p>
    <w:p w14:paraId="0C3641CE" w14:textId="4A0AE671" w:rsidR="00084DC2" w:rsidRPr="00246006" w:rsidRDefault="00212837" w:rsidP="00084DC2">
      <w:pPr>
        <w:pStyle w:val="ListParagraph1"/>
        <w:numPr>
          <w:ilvl w:val="3"/>
          <w:numId w:val="1"/>
        </w:numPr>
        <w:spacing w:line="276" w:lineRule="auto"/>
        <w:ind w:left="360"/>
        <w:jc w:val="both"/>
        <w:rPr>
          <w:rFonts w:ascii="Tahoma" w:hAnsi="Tahoma" w:cs="Tahoma"/>
          <w:color w:val="000000" w:themeColor="text1"/>
          <w:sz w:val="28"/>
          <w:szCs w:val="28"/>
        </w:rPr>
      </w:pPr>
      <w:r>
        <w:rPr>
          <w:rFonts w:ascii="Tahoma" w:hAnsi="Tahoma" w:cs="Tahoma"/>
          <w:color w:val="000000" w:themeColor="text1"/>
          <w:sz w:val="28"/>
          <w:szCs w:val="28"/>
        </w:rPr>
        <w:t>The report focuses on</w:t>
      </w:r>
      <w:r w:rsidR="00F81CC2" w:rsidRPr="00246006">
        <w:rPr>
          <w:rFonts w:ascii="Tahoma" w:hAnsi="Tahoma" w:cs="Tahoma"/>
          <w:color w:val="000000" w:themeColor="text1"/>
          <w:sz w:val="28"/>
          <w:szCs w:val="28"/>
        </w:rPr>
        <w:t xml:space="preserve"> </w:t>
      </w:r>
      <w:r w:rsidR="00374749">
        <w:rPr>
          <w:rFonts w:ascii="Tahoma" w:hAnsi="Tahoma" w:cs="Tahoma"/>
          <w:color w:val="000000" w:themeColor="text1"/>
          <w:sz w:val="28"/>
          <w:szCs w:val="28"/>
        </w:rPr>
        <w:t>f</w:t>
      </w:r>
      <w:r w:rsidR="00855DD6">
        <w:rPr>
          <w:rFonts w:ascii="Tahoma" w:hAnsi="Tahoma" w:cs="Tahoma"/>
          <w:color w:val="000000" w:themeColor="text1"/>
          <w:sz w:val="28"/>
          <w:szCs w:val="28"/>
        </w:rPr>
        <w:t>our</w:t>
      </w:r>
      <w:r w:rsidR="00374749" w:rsidRPr="00246006">
        <w:rPr>
          <w:rFonts w:ascii="Tahoma" w:hAnsi="Tahoma" w:cs="Tahoma"/>
          <w:color w:val="000000" w:themeColor="text1"/>
          <w:sz w:val="28"/>
          <w:szCs w:val="28"/>
        </w:rPr>
        <w:t xml:space="preserve"> </w:t>
      </w:r>
      <w:r w:rsidR="00861161" w:rsidRPr="00246006">
        <w:rPr>
          <w:rFonts w:ascii="Tahoma" w:hAnsi="Tahoma" w:cs="Tahoma"/>
          <w:color w:val="000000" w:themeColor="text1"/>
          <w:sz w:val="28"/>
          <w:szCs w:val="28"/>
        </w:rPr>
        <w:t>(</w:t>
      </w:r>
      <w:r w:rsidR="00855DD6">
        <w:rPr>
          <w:rFonts w:ascii="Tahoma" w:hAnsi="Tahoma" w:cs="Tahoma"/>
          <w:color w:val="000000" w:themeColor="text1"/>
          <w:sz w:val="28"/>
          <w:szCs w:val="28"/>
        </w:rPr>
        <w:t>4</w:t>
      </w:r>
      <w:r w:rsidR="00861161" w:rsidRPr="00246006">
        <w:rPr>
          <w:rFonts w:ascii="Tahoma" w:hAnsi="Tahoma" w:cs="Tahoma"/>
          <w:color w:val="000000" w:themeColor="text1"/>
          <w:sz w:val="28"/>
          <w:szCs w:val="28"/>
        </w:rPr>
        <w:t>) Sections</w:t>
      </w:r>
      <w:r w:rsidR="00084DC2" w:rsidRPr="00BE01A3">
        <w:rPr>
          <w:rFonts w:ascii="Tahoma" w:hAnsi="Tahoma" w:cs="Tahoma"/>
          <w:color w:val="000000" w:themeColor="text1"/>
          <w:sz w:val="28"/>
          <w:szCs w:val="28"/>
        </w:rPr>
        <w:t xml:space="preserve">: </w:t>
      </w:r>
    </w:p>
    <w:p w14:paraId="188741F9" w14:textId="066C147D" w:rsidR="00084DC2" w:rsidRPr="00BE01A3" w:rsidRDefault="00084DC2" w:rsidP="00084DC2">
      <w:pPr>
        <w:pStyle w:val="ListParagraph1"/>
        <w:numPr>
          <w:ilvl w:val="1"/>
          <w:numId w:val="15"/>
        </w:numPr>
        <w:spacing w:line="276" w:lineRule="auto"/>
        <w:jc w:val="both"/>
        <w:rPr>
          <w:rFonts w:ascii="Tahoma" w:hAnsi="Tahoma" w:cs="Tahoma"/>
          <w:color w:val="000000" w:themeColor="text1"/>
          <w:sz w:val="28"/>
          <w:szCs w:val="28"/>
        </w:rPr>
      </w:pPr>
      <w:r w:rsidRPr="0083620C">
        <w:rPr>
          <w:rFonts w:ascii="Tahoma" w:hAnsi="Tahoma" w:cs="Tahoma"/>
          <w:b/>
          <w:iCs/>
          <w:color w:val="000000" w:themeColor="text1"/>
          <w:sz w:val="28"/>
          <w:szCs w:val="28"/>
        </w:rPr>
        <w:t>Section one</w:t>
      </w:r>
      <w:r w:rsidRPr="00BE01A3">
        <w:rPr>
          <w:rFonts w:ascii="Tahoma" w:hAnsi="Tahoma" w:cs="Tahoma"/>
          <w:color w:val="000000" w:themeColor="text1"/>
          <w:sz w:val="28"/>
          <w:szCs w:val="28"/>
        </w:rPr>
        <w:t xml:space="preserve"> deal</w:t>
      </w:r>
      <w:r w:rsidR="0023148D">
        <w:rPr>
          <w:rFonts w:ascii="Tahoma" w:hAnsi="Tahoma" w:cs="Tahoma"/>
          <w:color w:val="000000" w:themeColor="text1"/>
          <w:sz w:val="28"/>
          <w:szCs w:val="28"/>
        </w:rPr>
        <w:t>s</w:t>
      </w:r>
      <w:r w:rsidRPr="00BE01A3">
        <w:rPr>
          <w:rFonts w:ascii="Tahoma" w:hAnsi="Tahoma" w:cs="Tahoma"/>
          <w:color w:val="000000" w:themeColor="text1"/>
          <w:sz w:val="28"/>
          <w:szCs w:val="28"/>
        </w:rPr>
        <w:t xml:space="preserve"> with the current status of signature and ratification of the Agreement Establishing the AfCFTA;</w:t>
      </w:r>
    </w:p>
    <w:p w14:paraId="17FAA189" w14:textId="431A0B67" w:rsidR="00084DC2" w:rsidRPr="000E25D7" w:rsidRDefault="00084DC2" w:rsidP="00084DC2">
      <w:pPr>
        <w:pStyle w:val="ListParagraph1"/>
        <w:numPr>
          <w:ilvl w:val="1"/>
          <w:numId w:val="15"/>
        </w:numPr>
        <w:spacing w:line="276" w:lineRule="auto"/>
        <w:jc w:val="both"/>
        <w:rPr>
          <w:rFonts w:ascii="Tahoma" w:hAnsi="Tahoma" w:cs="Tahoma"/>
          <w:color w:val="000000" w:themeColor="text1"/>
          <w:sz w:val="28"/>
          <w:szCs w:val="28"/>
        </w:rPr>
      </w:pPr>
      <w:r w:rsidRPr="0083620C">
        <w:rPr>
          <w:rFonts w:ascii="Tahoma" w:hAnsi="Tahoma" w:cs="Tahoma"/>
          <w:b/>
          <w:iCs/>
          <w:color w:val="000000" w:themeColor="text1"/>
          <w:sz w:val="28"/>
          <w:szCs w:val="28"/>
        </w:rPr>
        <w:t>Section two</w:t>
      </w:r>
      <w:r w:rsidRPr="00BE01A3">
        <w:rPr>
          <w:rFonts w:ascii="Tahoma" w:hAnsi="Tahoma" w:cs="Tahoma"/>
          <w:color w:val="000000" w:themeColor="text1"/>
          <w:sz w:val="28"/>
          <w:szCs w:val="28"/>
        </w:rPr>
        <w:t xml:space="preserve"> </w:t>
      </w:r>
      <w:r w:rsidR="00CC0128">
        <w:rPr>
          <w:rFonts w:ascii="Tahoma" w:hAnsi="Tahoma" w:cs="Tahoma"/>
          <w:color w:val="000000" w:themeColor="text1"/>
          <w:sz w:val="28"/>
          <w:szCs w:val="28"/>
        </w:rPr>
        <w:t xml:space="preserve">provides key </w:t>
      </w:r>
      <w:r w:rsidR="00D86B6A">
        <w:rPr>
          <w:rFonts w:ascii="Tahoma" w:hAnsi="Tahoma" w:cs="Tahoma"/>
          <w:color w:val="000000" w:themeColor="text1"/>
          <w:sz w:val="28"/>
          <w:szCs w:val="28"/>
        </w:rPr>
        <w:t xml:space="preserve">highlights of </w:t>
      </w:r>
      <w:r w:rsidR="0087577A">
        <w:rPr>
          <w:rFonts w:ascii="Tahoma" w:hAnsi="Tahoma" w:cs="Tahoma"/>
          <w:color w:val="000000" w:themeColor="text1"/>
          <w:sz w:val="28"/>
          <w:szCs w:val="28"/>
        </w:rPr>
        <w:t>Achievements</w:t>
      </w:r>
      <w:r w:rsidR="00CC0128">
        <w:rPr>
          <w:rFonts w:ascii="Tahoma" w:hAnsi="Tahoma" w:cs="Tahoma"/>
          <w:color w:val="000000" w:themeColor="text1"/>
          <w:sz w:val="28"/>
          <w:szCs w:val="28"/>
        </w:rPr>
        <w:t xml:space="preserve"> </w:t>
      </w:r>
      <w:r w:rsidR="00D86B6A">
        <w:rPr>
          <w:rFonts w:ascii="Tahoma" w:hAnsi="Tahoma" w:cs="Tahoma"/>
          <w:color w:val="000000" w:themeColor="text1"/>
          <w:sz w:val="28"/>
          <w:szCs w:val="28"/>
        </w:rPr>
        <w:t>under</w:t>
      </w:r>
      <w:r w:rsidR="00CC0128">
        <w:rPr>
          <w:rFonts w:ascii="Tahoma" w:hAnsi="Tahoma" w:cs="Tahoma"/>
          <w:color w:val="000000" w:themeColor="text1"/>
          <w:sz w:val="28"/>
          <w:szCs w:val="28"/>
        </w:rPr>
        <w:t xml:space="preserve"> the Implementation of the Theme of the Year</w:t>
      </w:r>
      <w:r w:rsidR="0023148D">
        <w:rPr>
          <w:rFonts w:ascii="Tahoma" w:hAnsi="Tahoma" w:cs="Tahoma"/>
          <w:color w:val="000000" w:themeColor="text1"/>
          <w:sz w:val="28"/>
          <w:szCs w:val="28"/>
        </w:rPr>
        <w:t xml:space="preserve"> 2023;</w:t>
      </w:r>
      <w:r w:rsidRPr="00BE01A3">
        <w:rPr>
          <w:rFonts w:ascii="Tahoma" w:eastAsia="Arial" w:hAnsi="Tahoma" w:cs="Tahoma"/>
          <w:bCs/>
          <w:iCs/>
          <w:color w:val="000000" w:themeColor="text1"/>
          <w:sz w:val="28"/>
          <w:szCs w:val="28"/>
        </w:rPr>
        <w:t xml:space="preserve"> </w:t>
      </w:r>
    </w:p>
    <w:p w14:paraId="0513C177" w14:textId="74B526CA" w:rsidR="00374749" w:rsidRPr="0023148D" w:rsidRDefault="00374749" w:rsidP="00084DC2">
      <w:pPr>
        <w:pStyle w:val="ListParagraph1"/>
        <w:numPr>
          <w:ilvl w:val="1"/>
          <w:numId w:val="15"/>
        </w:numPr>
        <w:spacing w:line="276" w:lineRule="auto"/>
        <w:jc w:val="both"/>
        <w:rPr>
          <w:rFonts w:ascii="Tahoma" w:hAnsi="Tahoma" w:cs="Tahoma"/>
          <w:bCs/>
          <w:iCs/>
          <w:color w:val="000000" w:themeColor="text1"/>
          <w:sz w:val="28"/>
          <w:szCs w:val="28"/>
        </w:rPr>
      </w:pPr>
      <w:r w:rsidRPr="0083620C">
        <w:rPr>
          <w:rFonts w:ascii="Tahoma" w:hAnsi="Tahoma" w:cs="Tahoma"/>
          <w:b/>
          <w:iCs/>
          <w:color w:val="000000" w:themeColor="text1"/>
          <w:sz w:val="28"/>
          <w:szCs w:val="28"/>
        </w:rPr>
        <w:t>Section three</w:t>
      </w:r>
      <w:r>
        <w:rPr>
          <w:rFonts w:ascii="Tahoma" w:hAnsi="Tahoma" w:cs="Tahoma"/>
          <w:b/>
          <w:i/>
          <w:color w:val="000000" w:themeColor="text1"/>
          <w:sz w:val="28"/>
          <w:szCs w:val="28"/>
        </w:rPr>
        <w:t xml:space="preserve"> </w:t>
      </w:r>
      <w:r w:rsidR="0023148D">
        <w:rPr>
          <w:rFonts w:ascii="Tahoma" w:hAnsi="Tahoma" w:cs="Tahoma"/>
          <w:bCs/>
          <w:iCs/>
          <w:color w:val="000000" w:themeColor="text1"/>
          <w:sz w:val="28"/>
          <w:szCs w:val="28"/>
        </w:rPr>
        <w:t>presents the way towards the Common African Market; and</w:t>
      </w:r>
    </w:p>
    <w:p w14:paraId="61F1AAA6" w14:textId="2682BBCC" w:rsidR="00084DC2" w:rsidRPr="009D7BAF" w:rsidRDefault="00084DC2" w:rsidP="00084DC2">
      <w:pPr>
        <w:pStyle w:val="ListParagraph1"/>
        <w:numPr>
          <w:ilvl w:val="1"/>
          <w:numId w:val="15"/>
        </w:numPr>
        <w:spacing w:line="276" w:lineRule="auto"/>
        <w:jc w:val="both"/>
        <w:rPr>
          <w:rFonts w:ascii="Tahoma" w:hAnsi="Tahoma" w:cs="Tahoma"/>
          <w:color w:val="000000" w:themeColor="text1"/>
          <w:sz w:val="28"/>
          <w:szCs w:val="28"/>
        </w:rPr>
      </w:pPr>
      <w:r w:rsidRPr="0083620C">
        <w:rPr>
          <w:rFonts w:ascii="Tahoma" w:eastAsia="Arial" w:hAnsi="Tahoma" w:cs="Tahoma"/>
          <w:b/>
          <w:bCs/>
          <w:color w:val="000000" w:themeColor="text1"/>
          <w:sz w:val="28"/>
          <w:szCs w:val="28"/>
        </w:rPr>
        <w:t xml:space="preserve">Section </w:t>
      </w:r>
      <w:r w:rsidR="00374749" w:rsidRPr="0083620C">
        <w:rPr>
          <w:rFonts w:ascii="Tahoma" w:eastAsia="Arial" w:hAnsi="Tahoma" w:cs="Tahoma"/>
          <w:b/>
          <w:bCs/>
          <w:color w:val="000000" w:themeColor="text1"/>
          <w:sz w:val="28"/>
          <w:szCs w:val="28"/>
        </w:rPr>
        <w:t>f</w:t>
      </w:r>
      <w:r w:rsidR="00F4690C" w:rsidRPr="0083620C">
        <w:rPr>
          <w:rFonts w:ascii="Tahoma" w:eastAsia="Arial" w:hAnsi="Tahoma" w:cs="Tahoma"/>
          <w:b/>
          <w:bCs/>
          <w:color w:val="000000" w:themeColor="text1"/>
          <w:sz w:val="28"/>
          <w:szCs w:val="28"/>
        </w:rPr>
        <w:t>our</w:t>
      </w:r>
      <w:r w:rsidR="00374749" w:rsidRPr="009D7BAF">
        <w:rPr>
          <w:rFonts w:ascii="Tahoma" w:eastAsia="Arial" w:hAnsi="Tahoma" w:cs="Tahoma"/>
          <w:b/>
          <w:bCs/>
          <w:i/>
          <w:iCs/>
          <w:color w:val="000000" w:themeColor="text1"/>
          <w:sz w:val="28"/>
          <w:szCs w:val="28"/>
        </w:rPr>
        <w:t xml:space="preserve"> </w:t>
      </w:r>
      <w:r w:rsidR="00855DD6">
        <w:rPr>
          <w:rFonts w:ascii="Tahoma" w:eastAsia="Arial" w:hAnsi="Tahoma" w:cs="Tahoma"/>
          <w:bCs/>
          <w:iCs/>
          <w:color w:val="000000" w:themeColor="text1"/>
          <w:sz w:val="28"/>
          <w:szCs w:val="28"/>
        </w:rPr>
        <w:t xml:space="preserve">addresses </w:t>
      </w:r>
      <w:r w:rsidR="00A05C83">
        <w:rPr>
          <w:rFonts w:ascii="Tahoma" w:eastAsia="Arial" w:hAnsi="Tahoma" w:cs="Tahoma"/>
          <w:bCs/>
          <w:iCs/>
          <w:color w:val="000000" w:themeColor="text1"/>
          <w:sz w:val="28"/>
          <w:szCs w:val="28"/>
        </w:rPr>
        <w:t>challenge</w:t>
      </w:r>
      <w:r w:rsidR="00995E93">
        <w:rPr>
          <w:rFonts w:ascii="Tahoma" w:eastAsia="Arial" w:hAnsi="Tahoma" w:cs="Tahoma"/>
          <w:bCs/>
          <w:iCs/>
          <w:color w:val="000000" w:themeColor="text1"/>
          <w:sz w:val="28"/>
          <w:szCs w:val="28"/>
        </w:rPr>
        <w:t>s</w:t>
      </w:r>
      <w:r w:rsidR="00855DD6">
        <w:rPr>
          <w:rFonts w:ascii="Tahoma" w:eastAsia="Arial" w:hAnsi="Tahoma" w:cs="Tahoma"/>
          <w:bCs/>
          <w:iCs/>
          <w:color w:val="000000" w:themeColor="text1"/>
          <w:sz w:val="28"/>
          <w:szCs w:val="28"/>
        </w:rPr>
        <w:t xml:space="preserve"> and provides a </w:t>
      </w:r>
      <w:r w:rsidRPr="009D7BAF">
        <w:rPr>
          <w:rFonts w:ascii="Tahoma" w:eastAsia="Arial" w:hAnsi="Tahoma" w:cs="Tahoma"/>
          <w:bCs/>
          <w:iCs/>
          <w:color w:val="000000" w:themeColor="text1"/>
          <w:sz w:val="28"/>
          <w:szCs w:val="28"/>
        </w:rPr>
        <w:t>way forward</w:t>
      </w:r>
      <w:r w:rsidR="00855DD6">
        <w:rPr>
          <w:rFonts w:ascii="Tahoma" w:eastAsia="Arial" w:hAnsi="Tahoma" w:cs="Tahoma"/>
          <w:bCs/>
          <w:iCs/>
          <w:color w:val="000000" w:themeColor="text1"/>
          <w:sz w:val="28"/>
          <w:szCs w:val="28"/>
        </w:rPr>
        <w:t xml:space="preserve"> on the implementation process</w:t>
      </w:r>
      <w:r w:rsidRPr="009D7BAF">
        <w:rPr>
          <w:rFonts w:ascii="Tahoma" w:eastAsia="Arial" w:hAnsi="Tahoma" w:cs="Tahoma"/>
          <w:bCs/>
          <w:iCs/>
          <w:color w:val="000000" w:themeColor="text1"/>
          <w:sz w:val="28"/>
          <w:szCs w:val="28"/>
        </w:rPr>
        <w:t>.</w:t>
      </w:r>
    </w:p>
    <w:p w14:paraId="0F2C99E5" w14:textId="13F4AF70" w:rsidR="00084DC2" w:rsidRPr="00BE01A3" w:rsidRDefault="00084DC2" w:rsidP="000E25D7">
      <w:pPr>
        <w:jc w:val="both"/>
        <w:rPr>
          <w:rFonts w:ascii="Tahoma" w:hAnsi="Tahoma" w:cs="Tahoma"/>
          <w:b/>
          <w:i/>
          <w:color w:val="000000" w:themeColor="text1"/>
          <w:sz w:val="28"/>
          <w:szCs w:val="28"/>
        </w:rPr>
      </w:pPr>
      <w:r w:rsidRPr="00BE01A3">
        <w:rPr>
          <w:rFonts w:ascii="Tahoma" w:hAnsi="Tahoma" w:cs="Tahoma"/>
          <w:b/>
          <w:i/>
          <w:color w:val="000000" w:themeColor="text1"/>
          <w:sz w:val="28"/>
          <w:szCs w:val="28"/>
        </w:rPr>
        <w:br w:type="page"/>
      </w:r>
      <w:r w:rsidRPr="00BE01A3">
        <w:rPr>
          <w:rFonts w:ascii="Tahoma" w:hAnsi="Tahoma" w:cs="Tahoma"/>
          <w:b/>
          <w:iCs/>
          <w:color w:val="000000" w:themeColor="text1"/>
          <w:sz w:val="28"/>
          <w:szCs w:val="28"/>
        </w:rPr>
        <w:lastRenderedPageBreak/>
        <w:t>SECTION ONE: CURRENT STATUS OF SIGNATURE</w:t>
      </w:r>
      <w:r w:rsidR="00734DD0">
        <w:rPr>
          <w:rFonts w:ascii="Tahoma" w:hAnsi="Tahoma" w:cs="Tahoma"/>
          <w:b/>
          <w:iCs/>
          <w:color w:val="000000" w:themeColor="text1"/>
          <w:sz w:val="28"/>
          <w:szCs w:val="28"/>
        </w:rPr>
        <w:t>S</w:t>
      </w:r>
      <w:r w:rsidRPr="00BE01A3">
        <w:rPr>
          <w:rFonts w:ascii="Tahoma" w:hAnsi="Tahoma" w:cs="Tahoma"/>
          <w:b/>
          <w:iCs/>
          <w:color w:val="000000" w:themeColor="text1"/>
          <w:sz w:val="28"/>
          <w:szCs w:val="28"/>
        </w:rPr>
        <w:t xml:space="preserve"> AND</w:t>
      </w:r>
      <w:r w:rsidR="00734DD0">
        <w:rPr>
          <w:rFonts w:ascii="Tahoma" w:hAnsi="Tahoma" w:cs="Tahoma"/>
          <w:b/>
          <w:iCs/>
          <w:color w:val="000000" w:themeColor="text1"/>
          <w:sz w:val="28"/>
          <w:szCs w:val="28"/>
        </w:rPr>
        <w:t xml:space="preserve"> </w:t>
      </w:r>
      <w:r w:rsidRPr="00BE01A3">
        <w:rPr>
          <w:rFonts w:ascii="Tahoma" w:hAnsi="Tahoma" w:cs="Tahoma"/>
          <w:b/>
          <w:iCs/>
          <w:color w:val="000000" w:themeColor="text1"/>
          <w:sz w:val="28"/>
          <w:szCs w:val="28"/>
        </w:rPr>
        <w:t>RATIFICATION</w:t>
      </w:r>
      <w:r w:rsidR="00734DD0">
        <w:rPr>
          <w:rFonts w:ascii="Tahoma" w:hAnsi="Tahoma" w:cs="Tahoma"/>
          <w:b/>
          <w:iCs/>
          <w:color w:val="000000" w:themeColor="text1"/>
          <w:sz w:val="28"/>
          <w:szCs w:val="28"/>
        </w:rPr>
        <w:t>S</w:t>
      </w:r>
      <w:r w:rsidRPr="00BE01A3">
        <w:rPr>
          <w:rFonts w:ascii="Tahoma" w:hAnsi="Tahoma" w:cs="Tahoma"/>
          <w:b/>
          <w:iCs/>
          <w:color w:val="000000" w:themeColor="text1"/>
          <w:sz w:val="28"/>
          <w:szCs w:val="28"/>
        </w:rPr>
        <w:t xml:space="preserve"> OF THE AGREEMENT ESTABLISHING THE AfCFTA </w:t>
      </w:r>
    </w:p>
    <w:p w14:paraId="3D1895C5" w14:textId="77777777" w:rsidR="00084DC2" w:rsidRPr="00BE01A3" w:rsidRDefault="00084DC2" w:rsidP="00084DC2">
      <w:pPr>
        <w:pStyle w:val="ListParagraph1"/>
        <w:spacing w:line="276" w:lineRule="auto"/>
        <w:ind w:left="0"/>
        <w:jc w:val="both"/>
        <w:rPr>
          <w:rFonts w:ascii="Tahoma" w:hAnsi="Tahoma" w:cs="Tahoma"/>
          <w:color w:val="000000" w:themeColor="text1"/>
          <w:sz w:val="28"/>
          <w:szCs w:val="28"/>
        </w:rPr>
      </w:pPr>
    </w:p>
    <w:p w14:paraId="73368D84" w14:textId="4B28A457" w:rsidR="00084DC2" w:rsidRPr="00BE01A3" w:rsidRDefault="007323FA" w:rsidP="00084DC2">
      <w:pPr>
        <w:pStyle w:val="ListParagraph1"/>
        <w:numPr>
          <w:ilvl w:val="3"/>
          <w:numId w:val="1"/>
        </w:numPr>
        <w:spacing w:line="276" w:lineRule="auto"/>
        <w:ind w:left="360"/>
        <w:jc w:val="both"/>
        <w:rPr>
          <w:rFonts w:ascii="Tahoma" w:hAnsi="Tahoma" w:cs="Tahoma"/>
          <w:color w:val="000000" w:themeColor="text1"/>
          <w:sz w:val="28"/>
          <w:szCs w:val="28"/>
        </w:rPr>
      </w:pPr>
      <w:r w:rsidRPr="009200EA">
        <w:rPr>
          <w:rFonts w:ascii="Tahoma" w:hAnsi="Tahoma" w:cs="Tahoma"/>
          <w:color w:val="000000" w:themeColor="text1"/>
          <w:sz w:val="28"/>
          <w:szCs w:val="28"/>
        </w:rPr>
        <w:t>Y</w:t>
      </w:r>
      <w:r w:rsidR="00C34992" w:rsidRPr="009200EA">
        <w:rPr>
          <w:rFonts w:ascii="Tahoma" w:hAnsi="Tahoma" w:cs="Tahoma"/>
          <w:color w:val="000000" w:themeColor="text1"/>
          <w:sz w:val="28"/>
          <w:szCs w:val="28"/>
        </w:rPr>
        <w:t>ou</w:t>
      </w:r>
      <w:r w:rsidRPr="009200EA">
        <w:rPr>
          <w:rFonts w:ascii="Tahoma" w:hAnsi="Tahoma" w:cs="Tahoma"/>
          <w:color w:val="000000" w:themeColor="text1"/>
          <w:sz w:val="28"/>
          <w:szCs w:val="28"/>
        </w:rPr>
        <w:t>r Excellencies</w:t>
      </w:r>
      <w:r w:rsidR="00C34992" w:rsidRPr="009200EA">
        <w:rPr>
          <w:rFonts w:ascii="Tahoma" w:hAnsi="Tahoma" w:cs="Tahoma"/>
          <w:color w:val="000000" w:themeColor="text1"/>
          <w:sz w:val="28"/>
          <w:szCs w:val="28"/>
        </w:rPr>
        <w:t xml:space="preserve">, </w:t>
      </w:r>
      <w:r w:rsidR="003A6160">
        <w:rPr>
          <w:rFonts w:ascii="Tahoma" w:hAnsi="Tahoma" w:cs="Tahoma"/>
          <w:color w:val="000000" w:themeColor="text1"/>
          <w:sz w:val="28"/>
          <w:szCs w:val="28"/>
        </w:rPr>
        <w:t xml:space="preserve">as of </w:t>
      </w:r>
      <w:r w:rsidR="00705860">
        <w:rPr>
          <w:rFonts w:ascii="Tahoma" w:hAnsi="Tahoma" w:cs="Tahoma"/>
          <w:color w:val="000000" w:themeColor="text1"/>
          <w:sz w:val="28"/>
          <w:szCs w:val="28"/>
        </w:rPr>
        <w:t>January</w:t>
      </w:r>
      <w:r w:rsidR="003A6160">
        <w:rPr>
          <w:rFonts w:ascii="Tahoma" w:hAnsi="Tahoma" w:cs="Tahoma"/>
          <w:color w:val="000000" w:themeColor="text1"/>
          <w:sz w:val="28"/>
          <w:szCs w:val="28"/>
        </w:rPr>
        <w:t xml:space="preserve"> 2024, 47 State Parties have ratified and deposited their instruments of ratification, out of the </w:t>
      </w:r>
      <w:r w:rsidR="000C6424">
        <w:rPr>
          <w:rFonts w:ascii="Tahoma" w:hAnsi="Tahoma" w:cs="Tahoma"/>
          <w:color w:val="000000" w:themeColor="text1"/>
          <w:sz w:val="28"/>
          <w:szCs w:val="28"/>
          <w:lang w:val="en-US"/>
        </w:rPr>
        <w:t>54 Signat</w:t>
      </w:r>
      <w:r w:rsidR="003A6160">
        <w:rPr>
          <w:rFonts w:ascii="Tahoma" w:hAnsi="Tahoma" w:cs="Tahoma"/>
          <w:color w:val="000000" w:themeColor="text1"/>
          <w:sz w:val="28"/>
          <w:szCs w:val="28"/>
          <w:lang w:val="en-US"/>
        </w:rPr>
        <w:t xml:space="preserve">ories of the </w:t>
      </w:r>
      <w:r w:rsidR="00C34992" w:rsidRPr="009200EA">
        <w:rPr>
          <w:rFonts w:ascii="Tahoma" w:hAnsi="Tahoma" w:cs="Tahoma"/>
          <w:color w:val="000000" w:themeColor="text1"/>
          <w:sz w:val="28"/>
          <w:szCs w:val="28"/>
        </w:rPr>
        <w:t>Agreement Establishing the Af</w:t>
      </w:r>
      <w:r w:rsidR="000C6424">
        <w:rPr>
          <w:rFonts w:ascii="Tahoma" w:hAnsi="Tahoma" w:cs="Tahoma"/>
          <w:color w:val="000000" w:themeColor="text1"/>
          <w:sz w:val="28"/>
          <w:szCs w:val="28"/>
        </w:rPr>
        <w:t xml:space="preserve">rican </w:t>
      </w:r>
      <w:r w:rsidR="00C34992" w:rsidRPr="009200EA">
        <w:rPr>
          <w:rFonts w:ascii="Tahoma" w:hAnsi="Tahoma" w:cs="Tahoma"/>
          <w:color w:val="000000" w:themeColor="text1"/>
          <w:sz w:val="28"/>
          <w:szCs w:val="28"/>
        </w:rPr>
        <w:t>C</w:t>
      </w:r>
      <w:r w:rsidR="000C6424">
        <w:rPr>
          <w:rFonts w:ascii="Tahoma" w:hAnsi="Tahoma" w:cs="Tahoma"/>
          <w:color w:val="000000" w:themeColor="text1"/>
          <w:sz w:val="28"/>
          <w:szCs w:val="28"/>
        </w:rPr>
        <w:t xml:space="preserve">ontinental </w:t>
      </w:r>
      <w:r w:rsidR="00C34992" w:rsidRPr="009200EA">
        <w:rPr>
          <w:rFonts w:ascii="Tahoma" w:hAnsi="Tahoma" w:cs="Tahoma"/>
          <w:color w:val="000000" w:themeColor="text1"/>
          <w:sz w:val="28"/>
          <w:szCs w:val="28"/>
        </w:rPr>
        <w:t>F</w:t>
      </w:r>
      <w:r w:rsidR="000C6424">
        <w:rPr>
          <w:rFonts w:ascii="Tahoma" w:hAnsi="Tahoma" w:cs="Tahoma"/>
          <w:color w:val="000000" w:themeColor="text1"/>
          <w:sz w:val="28"/>
          <w:szCs w:val="28"/>
        </w:rPr>
        <w:t xml:space="preserve">ree </w:t>
      </w:r>
      <w:r w:rsidR="00C34992" w:rsidRPr="009200EA">
        <w:rPr>
          <w:rFonts w:ascii="Tahoma" w:hAnsi="Tahoma" w:cs="Tahoma"/>
          <w:color w:val="000000" w:themeColor="text1"/>
          <w:sz w:val="28"/>
          <w:szCs w:val="28"/>
        </w:rPr>
        <w:t>T</w:t>
      </w:r>
      <w:r w:rsidR="000C6424">
        <w:rPr>
          <w:rFonts w:ascii="Tahoma" w:hAnsi="Tahoma" w:cs="Tahoma"/>
          <w:color w:val="000000" w:themeColor="text1"/>
          <w:sz w:val="28"/>
          <w:szCs w:val="28"/>
        </w:rPr>
        <w:t xml:space="preserve">rade </w:t>
      </w:r>
      <w:r w:rsidR="00C34992" w:rsidRPr="009200EA">
        <w:rPr>
          <w:rFonts w:ascii="Tahoma" w:hAnsi="Tahoma" w:cs="Tahoma"/>
          <w:color w:val="000000" w:themeColor="text1"/>
          <w:sz w:val="28"/>
          <w:szCs w:val="28"/>
        </w:rPr>
        <w:t>A</w:t>
      </w:r>
      <w:r w:rsidR="000C6424">
        <w:rPr>
          <w:rFonts w:ascii="Tahoma" w:hAnsi="Tahoma" w:cs="Tahoma"/>
          <w:color w:val="000000" w:themeColor="text1"/>
          <w:sz w:val="28"/>
          <w:szCs w:val="28"/>
        </w:rPr>
        <w:t>rea (AfCFTA)</w:t>
      </w:r>
      <w:r w:rsidR="00084DC2" w:rsidRPr="009200EA">
        <w:rPr>
          <w:rFonts w:ascii="Tahoma" w:hAnsi="Tahoma" w:cs="Tahoma"/>
          <w:color w:val="000000" w:themeColor="text1"/>
          <w:sz w:val="28"/>
          <w:szCs w:val="28"/>
        </w:rPr>
        <w:t>.</w:t>
      </w:r>
      <w:r w:rsidR="00084DC2" w:rsidRPr="00BE01A3">
        <w:rPr>
          <w:rFonts w:ascii="Tahoma" w:hAnsi="Tahoma" w:cs="Tahoma"/>
          <w:color w:val="000000" w:themeColor="text1"/>
          <w:sz w:val="28"/>
          <w:szCs w:val="28"/>
        </w:rPr>
        <w:t xml:space="preserve"> </w:t>
      </w:r>
    </w:p>
    <w:p w14:paraId="0EDFF0D3" w14:textId="77777777" w:rsidR="00084DC2" w:rsidRPr="00BE01A3" w:rsidRDefault="00084DC2" w:rsidP="00084DC2">
      <w:pPr>
        <w:pStyle w:val="ListParagraph1"/>
        <w:spacing w:line="276" w:lineRule="auto"/>
        <w:ind w:left="0"/>
        <w:jc w:val="both"/>
        <w:rPr>
          <w:rFonts w:ascii="Tahoma" w:hAnsi="Tahoma" w:cs="Tahoma"/>
          <w:color w:val="000000" w:themeColor="text1"/>
          <w:sz w:val="28"/>
          <w:szCs w:val="28"/>
        </w:rPr>
      </w:pPr>
    </w:p>
    <w:p w14:paraId="40268979" w14:textId="6FE3E91A" w:rsidR="00997E7E" w:rsidRPr="009200EA" w:rsidRDefault="00084DC2" w:rsidP="00997E7E">
      <w:pPr>
        <w:pStyle w:val="ListParagraph1"/>
        <w:numPr>
          <w:ilvl w:val="3"/>
          <w:numId w:val="1"/>
        </w:numPr>
        <w:spacing w:line="276" w:lineRule="auto"/>
        <w:ind w:left="360"/>
        <w:jc w:val="both"/>
        <w:rPr>
          <w:rFonts w:ascii="Tahoma" w:hAnsi="Tahoma" w:cs="Tahoma"/>
          <w:color w:val="000000" w:themeColor="text1"/>
          <w:sz w:val="28"/>
          <w:szCs w:val="28"/>
        </w:rPr>
      </w:pPr>
      <w:r w:rsidRPr="009200EA">
        <w:rPr>
          <w:rFonts w:ascii="Tahoma" w:hAnsi="Tahoma" w:cs="Tahoma"/>
          <w:color w:val="000000" w:themeColor="text1"/>
          <w:sz w:val="28"/>
          <w:szCs w:val="28"/>
        </w:rPr>
        <w:t>Your Excellencies,</w:t>
      </w:r>
      <w:r w:rsidR="003E6C52">
        <w:rPr>
          <w:rFonts w:ascii="Tahoma" w:hAnsi="Tahoma" w:cs="Tahoma"/>
          <w:color w:val="000000" w:themeColor="text1"/>
          <w:sz w:val="28"/>
          <w:szCs w:val="28"/>
        </w:rPr>
        <w:t xml:space="preserve"> </w:t>
      </w:r>
      <w:r w:rsidR="003A6160">
        <w:rPr>
          <w:rFonts w:ascii="Tahoma" w:hAnsi="Tahoma" w:cs="Tahoma"/>
          <w:color w:val="000000" w:themeColor="text1"/>
          <w:sz w:val="28"/>
          <w:szCs w:val="28"/>
        </w:rPr>
        <w:t xml:space="preserve">as we acknowledge the AfCFTA Agreement as </w:t>
      </w:r>
      <w:r w:rsidR="00E21388">
        <w:rPr>
          <w:rFonts w:ascii="Tahoma" w:hAnsi="Tahoma" w:cs="Tahoma"/>
          <w:color w:val="000000" w:themeColor="text1"/>
          <w:sz w:val="28"/>
          <w:szCs w:val="28"/>
        </w:rPr>
        <w:t xml:space="preserve">the most rapidly signed and ratified legal instrument by Member States in the history of the African Union, work is still needed at high political level to take onboard </w:t>
      </w:r>
      <w:r w:rsidR="00E21388" w:rsidRPr="001A2CB4">
        <w:rPr>
          <w:rFonts w:ascii="Tahoma" w:hAnsi="Tahoma" w:cs="Tahoma"/>
          <w:b/>
          <w:color w:val="000000" w:themeColor="text1"/>
          <w:sz w:val="28"/>
          <w:szCs w:val="28"/>
        </w:rPr>
        <w:t>Eritrea</w:t>
      </w:r>
      <w:r w:rsidR="00E21388">
        <w:rPr>
          <w:rFonts w:ascii="Tahoma" w:hAnsi="Tahoma" w:cs="Tahoma"/>
          <w:color w:val="000000" w:themeColor="text1"/>
          <w:sz w:val="28"/>
          <w:szCs w:val="28"/>
        </w:rPr>
        <w:t>, which is yet to sign the Agreement, and the 7</w:t>
      </w:r>
      <w:r w:rsidR="00E21388" w:rsidRPr="009200EA">
        <w:rPr>
          <w:rFonts w:ascii="Tahoma" w:hAnsi="Tahoma" w:cs="Tahoma"/>
          <w:color w:val="000000" w:themeColor="text1"/>
          <w:sz w:val="28"/>
          <w:szCs w:val="28"/>
        </w:rPr>
        <w:t xml:space="preserve"> Member States </w:t>
      </w:r>
      <w:r w:rsidR="00E21388">
        <w:rPr>
          <w:rFonts w:ascii="Tahoma" w:hAnsi="Tahoma" w:cs="Tahoma"/>
          <w:color w:val="000000" w:themeColor="text1"/>
          <w:sz w:val="28"/>
          <w:szCs w:val="28"/>
        </w:rPr>
        <w:t xml:space="preserve">that are </w:t>
      </w:r>
      <w:r w:rsidR="00E21388" w:rsidRPr="009200EA">
        <w:rPr>
          <w:rFonts w:ascii="Tahoma" w:hAnsi="Tahoma" w:cs="Tahoma"/>
          <w:color w:val="000000" w:themeColor="text1"/>
          <w:sz w:val="28"/>
          <w:szCs w:val="28"/>
        </w:rPr>
        <w:t xml:space="preserve">yet to ratify </w:t>
      </w:r>
      <w:r w:rsidR="00E21388">
        <w:rPr>
          <w:rFonts w:ascii="Tahoma" w:hAnsi="Tahoma" w:cs="Tahoma"/>
          <w:color w:val="000000" w:themeColor="text1"/>
          <w:sz w:val="28"/>
          <w:szCs w:val="28"/>
        </w:rPr>
        <w:t xml:space="preserve">the Agreement, namely </w:t>
      </w:r>
      <w:r w:rsidR="00E21388" w:rsidRPr="001A2CB4">
        <w:rPr>
          <w:rFonts w:ascii="Tahoma" w:hAnsi="Tahoma" w:cs="Tahoma"/>
          <w:b/>
          <w:color w:val="000000" w:themeColor="text1"/>
          <w:sz w:val="28"/>
          <w:szCs w:val="28"/>
        </w:rPr>
        <w:t xml:space="preserve">Benin, Liberia, Libya, Madagascar, Somalia, South Sudan, </w:t>
      </w:r>
      <w:r w:rsidR="00E21388" w:rsidRPr="001A2CB4">
        <w:rPr>
          <w:rFonts w:ascii="Tahoma" w:hAnsi="Tahoma" w:cs="Tahoma"/>
          <w:color w:val="000000" w:themeColor="text1"/>
          <w:sz w:val="28"/>
          <w:szCs w:val="28"/>
        </w:rPr>
        <w:t>and</w:t>
      </w:r>
      <w:r w:rsidR="00E21388" w:rsidRPr="001A2CB4">
        <w:rPr>
          <w:rFonts w:ascii="Tahoma" w:hAnsi="Tahoma" w:cs="Tahoma"/>
          <w:b/>
          <w:color w:val="000000" w:themeColor="text1"/>
          <w:sz w:val="28"/>
          <w:szCs w:val="28"/>
        </w:rPr>
        <w:t xml:space="preserve"> Sudan</w:t>
      </w:r>
      <w:r w:rsidR="00E21388">
        <w:rPr>
          <w:rFonts w:ascii="Tahoma" w:hAnsi="Tahoma" w:cs="Tahoma"/>
          <w:b/>
          <w:color w:val="000000" w:themeColor="text1"/>
          <w:sz w:val="28"/>
          <w:szCs w:val="28"/>
        </w:rPr>
        <w:t>.</w:t>
      </w:r>
      <w:r w:rsidR="003E6C52">
        <w:rPr>
          <w:rFonts w:ascii="Tahoma" w:hAnsi="Tahoma" w:cs="Tahoma"/>
          <w:color w:val="000000" w:themeColor="text1"/>
          <w:sz w:val="28"/>
          <w:szCs w:val="28"/>
        </w:rPr>
        <w:t xml:space="preserve"> </w:t>
      </w:r>
      <w:r w:rsidR="00E21388">
        <w:rPr>
          <w:rFonts w:ascii="Tahoma" w:hAnsi="Tahoma" w:cs="Tahoma"/>
          <w:color w:val="000000" w:themeColor="text1"/>
          <w:sz w:val="28"/>
          <w:szCs w:val="28"/>
        </w:rPr>
        <w:t xml:space="preserve">Having all the 55 AU Member States as State Parties to the AfCFTA Agreement will fill our </w:t>
      </w:r>
      <w:r w:rsidR="001A2CB4">
        <w:rPr>
          <w:rFonts w:ascii="Tahoma" w:hAnsi="Tahoma" w:cs="Tahoma"/>
          <w:color w:val="000000" w:themeColor="text1"/>
          <w:sz w:val="28"/>
          <w:szCs w:val="28"/>
        </w:rPr>
        <w:t xml:space="preserve">desire to see </w:t>
      </w:r>
      <w:r w:rsidR="00827A8D">
        <w:rPr>
          <w:rFonts w:ascii="Tahoma" w:hAnsi="Tahoma" w:cs="Tahoma"/>
          <w:color w:val="000000" w:themeColor="text1"/>
          <w:sz w:val="28"/>
          <w:szCs w:val="28"/>
        </w:rPr>
        <w:t>each</w:t>
      </w:r>
      <w:r w:rsidR="001A2CB4">
        <w:rPr>
          <w:rFonts w:ascii="Tahoma" w:hAnsi="Tahoma" w:cs="Tahoma"/>
          <w:color w:val="000000" w:themeColor="text1"/>
          <w:sz w:val="28"/>
          <w:szCs w:val="28"/>
        </w:rPr>
        <w:t xml:space="preserve"> African country benefit</w:t>
      </w:r>
      <w:r w:rsidR="00E21388">
        <w:rPr>
          <w:rFonts w:ascii="Tahoma" w:hAnsi="Tahoma" w:cs="Tahoma"/>
          <w:color w:val="000000" w:themeColor="text1"/>
          <w:sz w:val="28"/>
          <w:szCs w:val="28"/>
        </w:rPr>
        <w:t>s</w:t>
      </w:r>
      <w:r w:rsidR="001A2CB4">
        <w:rPr>
          <w:rFonts w:ascii="Tahoma" w:hAnsi="Tahoma" w:cs="Tahoma"/>
          <w:color w:val="000000" w:themeColor="text1"/>
          <w:sz w:val="28"/>
          <w:szCs w:val="28"/>
        </w:rPr>
        <w:t xml:space="preserve"> from </w:t>
      </w:r>
      <w:r w:rsidR="00E21388">
        <w:rPr>
          <w:rFonts w:ascii="Tahoma" w:hAnsi="Tahoma" w:cs="Tahoma"/>
          <w:color w:val="000000" w:themeColor="text1"/>
          <w:sz w:val="28"/>
          <w:szCs w:val="28"/>
        </w:rPr>
        <w:t xml:space="preserve">this important Agreement, </w:t>
      </w:r>
      <w:r w:rsidR="00827A8D" w:rsidRPr="00827A8D">
        <w:rPr>
          <w:rFonts w:ascii="Tahoma" w:hAnsi="Tahoma" w:cs="Tahoma"/>
          <w:color w:val="000000" w:themeColor="text1"/>
          <w:sz w:val="28"/>
          <w:szCs w:val="28"/>
        </w:rPr>
        <w:t xml:space="preserve">for which we are already </w:t>
      </w:r>
      <w:r w:rsidR="00827A8D">
        <w:rPr>
          <w:rFonts w:ascii="Tahoma" w:hAnsi="Tahoma" w:cs="Tahoma"/>
          <w:color w:val="000000" w:themeColor="text1"/>
          <w:sz w:val="28"/>
          <w:szCs w:val="28"/>
        </w:rPr>
        <w:t xml:space="preserve">able to </w:t>
      </w:r>
      <w:r w:rsidR="00827A8D" w:rsidRPr="00827A8D">
        <w:rPr>
          <w:rFonts w:ascii="Tahoma" w:hAnsi="Tahoma" w:cs="Tahoma"/>
          <w:color w:val="000000" w:themeColor="text1"/>
          <w:sz w:val="28"/>
          <w:szCs w:val="28"/>
        </w:rPr>
        <w:t xml:space="preserve">see the fruits of implementation, through the Guided Trade </w:t>
      </w:r>
      <w:r w:rsidR="00827A8D">
        <w:rPr>
          <w:rFonts w:ascii="Tahoma" w:hAnsi="Tahoma" w:cs="Tahoma"/>
          <w:color w:val="000000" w:themeColor="text1"/>
          <w:sz w:val="28"/>
          <w:szCs w:val="28"/>
        </w:rPr>
        <w:t>I</w:t>
      </w:r>
      <w:r w:rsidR="00827A8D" w:rsidRPr="00827A8D">
        <w:rPr>
          <w:rFonts w:ascii="Tahoma" w:hAnsi="Tahoma" w:cs="Tahoma"/>
          <w:color w:val="000000" w:themeColor="text1"/>
          <w:sz w:val="28"/>
          <w:szCs w:val="28"/>
        </w:rPr>
        <w:t>nitiative</w:t>
      </w:r>
      <w:r w:rsidR="00827A8D">
        <w:rPr>
          <w:rFonts w:ascii="Tahoma" w:hAnsi="Tahoma" w:cs="Tahoma"/>
          <w:color w:val="000000" w:themeColor="text1"/>
          <w:sz w:val="28"/>
          <w:szCs w:val="28"/>
        </w:rPr>
        <w:t>.</w:t>
      </w:r>
    </w:p>
    <w:p w14:paraId="2174B0FD" w14:textId="77777777" w:rsidR="00FF1D23" w:rsidRDefault="00FF1D23" w:rsidP="000E25D7">
      <w:pPr>
        <w:pStyle w:val="ListParagraph1"/>
        <w:spacing w:line="276" w:lineRule="auto"/>
        <w:ind w:left="360"/>
        <w:jc w:val="both"/>
        <w:rPr>
          <w:rFonts w:ascii="Tahoma" w:hAnsi="Tahoma" w:cs="Tahoma"/>
          <w:color w:val="000000" w:themeColor="text1"/>
          <w:sz w:val="28"/>
          <w:szCs w:val="28"/>
        </w:rPr>
      </w:pPr>
    </w:p>
    <w:p w14:paraId="14B69F12" w14:textId="08E412AA" w:rsidR="00084DC2" w:rsidRPr="00BE01A3" w:rsidRDefault="00827A8D" w:rsidP="000E25D7">
      <w:pPr>
        <w:pStyle w:val="ListParagraph1"/>
        <w:numPr>
          <w:ilvl w:val="3"/>
          <w:numId w:val="1"/>
        </w:numPr>
        <w:spacing w:line="276" w:lineRule="auto"/>
        <w:ind w:left="360"/>
        <w:jc w:val="both"/>
        <w:rPr>
          <w:rFonts w:ascii="Tahoma" w:hAnsi="Tahoma" w:cs="Tahoma"/>
          <w:color w:val="000000" w:themeColor="text1"/>
          <w:sz w:val="28"/>
          <w:szCs w:val="28"/>
        </w:rPr>
      </w:pPr>
      <w:r>
        <w:rPr>
          <w:rFonts w:ascii="Tahoma" w:hAnsi="Tahoma" w:cs="Tahoma"/>
          <w:color w:val="000000" w:themeColor="text1"/>
          <w:sz w:val="28"/>
          <w:szCs w:val="28"/>
        </w:rPr>
        <w:t xml:space="preserve">Therefore, </w:t>
      </w:r>
      <w:r>
        <w:rPr>
          <w:rFonts w:ascii="Tahoma" w:hAnsi="Tahoma" w:cs="Tahoma"/>
          <w:color w:val="000000" w:themeColor="text1"/>
          <w:sz w:val="28"/>
          <w:szCs w:val="28"/>
          <w:lang w:val="en-US"/>
        </w:rPr>
        <w:t xml:space="preserve">in line with the mandate your Excellencies have given to me as AfCFTA Champion, </w:t>
      </w:r>
      <w:r w:rsidR="00084DC2" w:rsidRPr="00BE01A3">
        <w:rPr>
          <w:rFonts w:ascii="Tahoma" w:hAnsi="Tahoma" w:cs="Tahoma"/>
          <w:color w:val="000000" w:themeColor="text1"/>
          <w:sz w:val="28"/>
          <w:szCs w:val="28"/>
        </w:rPr>
        <w:t>I wil</w:t>
      </w:r>
      <w:r w:rsidR="00945309">
        <w:rPr>
          <w:rFonts w:ascii="Tahoma" w:hAnsi="Tahoma" w:cs="Tahoma"/>
          <w:color w:val="000000" w:themeColor="text1"/>
          <w:sz w:val="28"/>
          <w:szCs w:val="28"/>
        </w:rPr>
        <w:t>l</w:t>
      </w:r>
      <w:r w:rsidR="00084DC2" w:rsidRPr="00BE01A3">
        <w:rPr>
          <w:rFonts w:ascii="Tahoma" w:hAnsi="Tahoma" w:cs="Tahoma"/>
          <w:color w:val="000000" w:themeColor="text1"/>
          <w:sz w:val="28"/>
          <w:szCs w:val="28"/>
        </w:rPr>
        <w:t xml:space="preserve"> continue to engage the Government</w:t>
      </w:r>
      <w:r w:rsidR="00885DB1">
        <w:rPr>
          <w:rFonts w:ascii="Tahoma" w:hAnsi="Tahoma" w:cs="Tahoma"/>
          <w:color w:val="000000" w:themeColor="text1"/>
          <w:sz w:val="28"/>
          <w:szCs w:val="28"/>
        </w:rPr>
        <w:t xml:space="preserve">s </w:t>
      </w:r>
      <w:r w:rsidR="00084DC2" w:rsidRPr="00BE01A3">
        <w:rPr>
          <w:rFonts w:ascii="Tahoma" w:hAnsi="Tahoma" w:cs="Tahoma"/>
          <w:color w:val="000000" w:themeColor="text1"/>
          <w:sz w:val="28"/>
          <w:szCs w:val="28"/>
        </w:rPr>
        <w:t>of</w:t>
      </w:r>
      <w:r w:rsidR="00885DB1">
        <w:rPr>
          <w:rFonts w:ascii="Tahoma" w:hAnsi="Tahoma" w:cs="Tahoma"/>
          <w:color w:val="000000" w:themeColor="text1"/>
          <w:sz w:val="28"/>
          <w:szCs w:val="28"/>
        </w:rPr>
        <w:t xml:space="preserve"> the aforementioned </w:t>
      </w:r>
      <w:r w:rsidR="00945309">
        <w:rPr>
          <w:rFonts w:ascii="Tahoma" w:hAnsi="Tahoma" w:cs="Tahoma"/>
          <w:color w:val="000000" w:themeColor="text1"/>
          <w:sz w:val="28"/>
          <w:szCs w:val="28"/>
        </w:rPr>
        <w:t xml:space="preserve">Member States </w:t>
      </w:r>
      <w:r w:rsidR="00084DC2" w:rsidRPr="00BE01A3">
        <w:rPr>
          <w:rFonts w:ascii="Tahoma" w:hAnsi="Tahoma" w:cs="Tahoma"/>
          <w:color w:val="000000" w:themeColor="text1"/>
          <w:sz w:val="28"/>
          <w:szCs w:val="28"/>
        </w:rPr>
        <w:t xml:space="preserve">at the highest level. </w:t>
      </w:r>
    </w:p>
    <w:p w14:paraId="3D01421E" w14:textId="77777777" w:rsidR="00084DC2" w:rsidRPr="00BE01A3" w:rsidRDefault="00084DC2" w:rsidP="00084DC2">
      <w:pPr>
        <w:pStyle w:val="ListParagraph1"/>
        <w:spacing w:line="276" w:lineRule="auto"/>
        <w:jc w:val="both"/>
        <w:rPr>
          <w:rFonts w:ascii="Tahoma" w:hAnsi="Tahoma" w:cs="Tahoma"/>
          <w:color w:val="000000" w:themeColor="text1"/>
          <w:sz w:val="28"/>
          <w:szCs w:val="28"/>
        </w:rPr>
      </w:pPr>
    </w:p>
    <w:p w14:paraId="745244CC" w14:textId="77777777" w:rsidR="00FF1D23" w:rsidRDefault="00FF1D23">
      <w:pPr>
        <w:rPr>
          <w:rFonts w:ascii="Tahoma" w:hAnsi="Tahoma" w:cs="Tahoma"/>
          <w:b/>
          <w:iCs/>
          <w:color w:val="000000" w:themeColor="text1"/>
          <w:sz w:val="28"/>
          <w:szCs w:val="28"/>
        </w:rPr>
      </w:pPr>
    </w:p>
    <w:p w14:paraId="13264664" w14:textId="3EB972BF" w:rsidR="00084DC2" w:rsidRPr="00BE01A3" w:rsidRDefault="00084DC2" w:rsidP="00084DC2">
      <w:pPr>
        <w:spacing w:line="276" w:lineRule="auto"/>
        <w:ind w:left="2160" w:hanging="2160"/>
        <w:jc w:val="both"/>
        <w:rPr>
          <w:rFonts w:ascii="Tahoma" w:hAnsi="Tahoma" w:cs="Tahoma"/>
          <w:b/>
          <w:iCs/>
          <w:color w:val="000000" w:themeColor="text1"/>
          <w:sz w:val="28"/>
          <w:szCs w:val="28"/>
        </w:rPr>
      </w:pPr>
      <w:r w:rsidRPr="00BE01A3">
        <w:rPr>
          <w:rFonts w:ascii="Tahoma" w:hAnsi="Tahoma" w:cs="Tahoma"/>
          <w:b/>
          <w:iCs/>
          <w:color w:val="000000" w:themeColor="text1"/>
          <w:sz w:val="28"/>
          <w:szCs w:val="28"/>
        </w:rPr>
        <w:t xml:space="preserve">SECTION TWO: </w:t>
      </w:r>
      <w:r w:rsidR="00734DD0">
        <w:rPr>
          <w:rFonts w:ascii="Tahoma" w:hAnsi="Tahoma" w:cs="Tahoma"/>
          <w:b/>
          <w:iCs/>
          <w:color w:val="000000" w:themeColor="text1"/>
          <w:sz w:val="28"/>
          <w:szCs w:val="28"/>
        </w:rPr>
        <w:t xml:space="preserve">KEY HIGHLIGHTS OF ACHIEVEMENTS UNDER THE </w:t>
      </w:r>
      <w:r w:rsidR="0087577A" w:rsidRPr="00734DD0">
        <w:rPr>
          <w:rFonts w:ascii="Tahoma" w:hAnsi="Tahoma" w:cs="Tahoma"/>
          <w:b/>
          <w:iCs/>
          <w:color w:val="000000" w:themeColor="text1"/>
          <w:sz w:val="28"/>
          <w:szCs w:val="28"/>
        </w:rPr>
        <w:t>IMPLEMENTATION OF THE THEME OF THE YEAR</w:t>
      </w:r>
      <w:r w:rsidR="00713C89" w:rsidRPr="00734DD0">
        <w:rPr>
          <w:rFonts w:ascii="Tahoma" w:hAnsi="Tahoma" w:cs="Tahoma"/>
          <w:b/>
          <w:iCs/>
          <w:color w:val="000000" w:themeColor="text1"/>
          <w:sz w:val="28"/>
          <w:szCs w:val="28"/>
        </w:rPr>
        <w:t xml:space="preserve"> 2023</w:t>
      </w:r>
      <w:r w:rsidRPr="00BE01A3">
        <w:rPr>
          <w:rFonts w:ascii="Tahoma" w:hAnsi="Tahoma" w:cs="Tahoma"/>
          <w:b/>
          <w:iCs/>
          <w:color w:val="000000" w:themeColor="text1"/>
          <w:sz w:val="28"/>
          <w:szCs w:val="28"/>
        </w:rPr>
        <w:t xml:space="preserve"> </w:t>
      </w:r>
    </w:p>
    <w:p w14:paraId="3E671C9B" w14:textId="77777777" w:rsidR="00084DC2" w:rsidRDefault="00084DC2" w:rsidP="00084DC2">
      <w:pPr>
        <w:spacing w:line="276" w:lineRule="auto"/>
        <w:jc w:val="both"/>
        <w:rPr>
          <w:rFonts w:ascii="Tahoma" w:hAnsi="Tahoma" w:cs="Tahoma"/>
          <w:b/>
          <w:i/>
          <w:color w:val="000000" w:themeColor="text1"/>
          <w:sz w:val="28"/>
          <w:szCs w:val="28"/>
        </w:rPr>
      </w:pPr>
    </w:p>
    <w:p w14:paraId="0E11CDE3" w14:textId="298469C3" w:rsidR="001D4573" w:rsidRPr="0083620C" w:rsidRDefault="009A3095" w:rsidP="001D4573">
      <w:pPr>
        <w:pStyle w:val="ListParagraph"/>
        <w:numPr>
          <w:ilvl w:val="0"/>
          <w:numId w:val="38"/>
        </w:numPr>
        <w:spacing w:line="276" w:lineRule="auto"/>
        <w:jc w:val="both"/>
        <w:rPr>
          <w:rFonts w:ascii="Tahoma" w:hAnsi="Tahoma" w:cs="Tahoma"/>
          <w:b/>
          <w:iCs/>
          <w:color w:val="000000" w:themeColor="text1"/>
          <w:sz w:val="28"/>
          <w:szCs w:val="28"/>
        </w:rPr>
      </w:pPr>
      <w:r w:rsidRPr="0083620C">
        <w:rPr>
          <w:rFonts w:ascii="Tahoma" w:hAnsi="Tahoma" w:cs="Tahoma"/>
          <w:b/>
          <w:iCs/>
          <w:color w:val="000000" w:themeColor="text1"/>
          <w:sz w:val="28"/>
          <w:szCs w:val="28"/>
        </w:rPr>
        <w:t>STATUS OF NEGOTIATIONS</w:t>
      </w:r>
    </w:p>
    <w:p w14:paraId="59EACE2F" w14:textId="77777777" w:rsidR="001D4573" w:rsidRPr="0083620C" w:rsidRDefault="001D4573" w:rsidP="00084DC2">
      <w:pPr>
        <w:pStyle w:val="ListParagraph1"/>
        <w:spacing w:line="276" w:lineRule="auto"/>
        <w:ind w:left="0"/>
        <w:jc w:val="both"/>
        <w:rPr>
          <w:rFonts w:ascii="Tahoma" w:hAnsi="Tahoma" w:cs="Tahoma"/>
          <w:b/>
          <w:iCs/>
          <w:color w:val="000000" w:themeColor="text1"/>
          <w:sz w:val="28"/>
          <w:szCs w:val="28"/>
        </w:rPr>
      </w:pPr>
    </w:p>
    <w:p w14:paraId="14C13B94" w14:textId="118CE764" w:rsidR="00084DC2" w:rsidRPr="0083620C" w:rsidRDefault="00084DC2" w:rsidP="001D4573">
      <w:pPr>
        <w:pStyle w:val="ListParagraph1"/>
        <w:numPr>
          <w:ilvl w:val="0"/>
          <w:numId w:val="39"/>
        </w:numPr>
        <w:spacing w:line="276" w:lineRule="auto"/>
        <w:jc w:val="both"/>
        <w:rPr>
          <w:rFonts w:ascii="Tahoma" w:hAnsi="Tahoma" w:cs="Tahoma"/>
          <w:b/>
          <w:iCs/>
          <w:color w:val="000000" w:themeColor="text1"/>
          <w:sz w:val="28"/>
          <w:szCs w:val="28"/>
        </w:rPr>
      </w:pPr>
      <w:r w:rsidRPr="0083620C">
        <w:rPr>
          <w:rFonts w:ascii="Tahoma" w:hAnsi="Tahoma" w:cs="Tahoma"/>
          <w:b/>
          <w:iCs/>
          <w:color w:val="000000" w:themeColor="text1"/>
          <w:sz w:val="28"/>
          <w:szCs w:val="28"/>
        </w:rPr>
        <w:t>Market access/Tariff liberalisation</w:t>
      </w:r>
    </w:p>
    <w:p w14:paraId="54176B5D" w14:textId="77777777" w:rsidR="00084DC2" w:rsidRPr="000E25D7" w:rsidRDefault="00084DC2" w:rsidP="00084DC2">
      <w:pPr>
        <w:spacing w:line="276" w:lineRule="auto"/>
        <w:jc w:val="both"/>
        <w:rPr>
          <w:rFonts w:ascii="Tahoma" w:hAnsi="Tahoma" w:cs="Tahoma"/>
          <w:b/>
          <w:i/>
          <w:color w:val="000000" w:themeColor="text1"/>
          <w:sz w:val="28"/>
          <w:szCs w:val="28"/>
        </w:rPr>
      </w:pPr>
    </w:p>
    <w:p w14:paraId="217EBD62" w14:textId="32C8C726" w:rsidR="001947EA" w:rsidRPr="00D928EB" w:rsidRDefault="00D928EB" w:rsidP="004E6EEB">
      <w:pPr>
        <w:pStyle w:val="ListParagraph1"/>
        <w:numPr>
          <w:ilvl w:val="3"/>
          <w:numId w:val="1"/>
        </w:numPr>
        <w:spacing w:line="276" w:lineRule="auto"/>
        <w:ind w:left="360"/>
        <w:jc w:val="both"/>
        <w:rPr>
          <w:rFonts w:ascii="Tahoma" w:hAnsi="Tahoma" w:cs="Tahoma"/>
          <w:color w:val="000000" w:themeColor="text1"/>
          <w:sz w:val="28"/>
          <w:szCs w:val="28"/>
        </w:rPr>
      </w:pPr>
      <w:r w:rsidRPr="00D928EB">
        <w:rPr>
          <w:rFonts w:ascii="Tahoma" w:hAnsi="Tahoma" w:cs="Tahoma"/>
          <w:color w:val="000000" w:themeColor="text1"/>
          <w:sz w:val="28"/>
          <w:szCs w:val="28"/>
        </w:rPr>
        <w:lastRenderedPageBreak/>
        <w:t>Your Excellencies, the AfCFTA Council of Ministers made some progress in terms of market access at its 12</w:t>
      </w:r>
      <w:r w:rsidRPr="00D928EB">
        <w:rPr>
          <w:rFonts w:ascii="Tahoma" w:hAnsi="Tahoma" w:cs="Tahoma"/>
          <w:color w:val="000000" w:themeColor="text1"/>
          <w:sz w:val="28"/>
          <w:szCs w:val="28"/>
          <w:vertAlign w:val="superscript"/>
        </w:rPr>
        <w:t>th</w:t>
      </w:r>
      <w:r w:rsidRPr="00D928EB">
        <w:rPr>
          <w:rFonts w:ascii="Tahoma" w:hAnsi="Tahoma" w:cs="Tahoma"/>
          <w:color w:val="000000" w:themeColor="text1"/>
          <w:sz w:val="28"/>
          <w:szCs w:val="28"/>
        </w:rPr>
        <w:t xml:space="preserve"> and 13</w:t>
      </w:r>
      <w:r w:rsidRPr="00D928EB">
        <w:rPr>
          <w:rFonts w:ascii="Tahoma" w:hAnsi="Tahoma" w:cs="Tahoma"/>
          <w:color w:val="000000" w:themeColor="text1"/>
          <w:sz w:val="28"/>
          <w:szCs w:val="28"/>
          <w:vertAlign w:val="superscript"/>
        </w:rPr>
        <w:t>th</w:t>
      </w:r>
      <w:r w:rsidRPr="00D928EB">
        <w:rPr>
          <w:rFonts w:ascii="Tahoma" w:hAnsi="Tahoma" w:cs="Tahoma"/>
          <w:color w:val="000000" w:themeColor="text1"/>
          <w:sz w:val="28"/>
          <w:szCs w:val="28"/>
        </w:rPr>
        <w:t xml:space="preserve"> Meetings held in December 2023 in Dar es Salaam, United Republic of Tanzania, and in January 2024 in Durban, South Africa, respectively. In fact, the Council adopted 3 additional tariff offers from Comoros, Ethiopia and Malawi, then increasing the number of adopted Provisional Schedules of Tariff Concessions (PSTCs) from 42 to </w:t>
      </w:r>
      <w:r w:rsidRPr="00D928EB">
        <w:rPr>
          <w:rFonts w:ascii="Tahoma" w:hAnsi="Tahoma" w:cs="Tahoma"/>
          <w:b/>
          <w:color w:val="000000" w:themeColor="text1"/>
          <w:sz w:val="28"/>
          <w:szCs w:val="28"/>
        </w:rPr>
        <w:t>45</w:t>
      </w:r>
      <w:r w:rsidRPr="00D928EB">
        <w:rPr>
          <w:rFonts w:ascii="Tahoma" w:hAnsi="Tahoma" w:cs="Tahoma"/>
          <w:color w:val="000000" w:themeColor="text1"/>
          <w:sz w:val="28"/>
          <w:szCs w:val="28"/>
        </w:rPr>
        <w:t>, as of January 2024. Meanwhile, Angola, Sao Tome &amp; Principe and Zimbabwe’s tariff offers are undergoing technical verification by the Secretariat</w:t>
      </w:r>
      <w:r w:rsidR="00C65939" w:rsidRPr="00D928EB">
        <w:rPr>
          <w:rFonts w:ascii="Tahoma" w:hAnsi="Tahoma" w:cs="Tahoma"/>
          <w:color w:val="000000" w:themeColor="text1"/>
          <w:sz w:val="28"/>
          <w:szCs w:val="28"/>
        </w:rPr>
        <w:t>.</w:t>
      </w:r>
    </w:p>
    <w:p w14:paraId="76D9F636" w14:textId="4E85AE14" w:rsidR="00142056" w:rsidRPr="000E25D7" w:rsidRDefault="00997E7E" w:rsidP="00D928EB">
      <w:pPr>
        <w:pStyle w:val="ListParagraph1"/>
        <w:spacing w:line="276" w:lineRule="auto"/>
        <w:ind w:left="360"/>
        <w:jc w:val="both"/>
        <w:rPr>
          <w:rFonts w:ascii="Tahoma" w:hAnsi="Tahoma" w:cs="Tahoma"/>
          <w:color w:val="000000" w:themeColor="text1"/>
          <w:sz w:val="28"/>
          <w:szCs w:val="28"/>
        </w:rPr>
      </w:pPr>
      <w:r w:rsidRPr="000E25D7">
        <w:rPr>
          <w:rFonts w:ascii="Tahoma" w:hAnsi="Tahoma" w:cs="Tahoma"/>
          <w:color w:val="000000" w:themeColor="text1"/>
          <w:sz w:val="28"/>
          <w:szCs w:val="28"/>
        </w:rPr>
        <w:t xml:space="preserve"> </w:t>
      </w:r>
    </w:p>
    <w:p w14:paraId="22C76ABB" w14:textId="77777777" w:rsidR="00EC18AE" w:rsidRDefault="00142056" w:rsidP="004E6EEB">
      <w:pPr>
        <w:pStyle w:val="ListParagraph1"/>
        <w:numPr>
          <w:ilvl w:val="3"/>
          <w:numId w:val="1"/>
        </w:numPr>
        <w:spacing w:line="276" w:lineRule="auto"/>
        <w:ind w:left="360"/>
        <w:jc w:val="both"/>
        <w:rPr>
          <w:rFonts w:ascii="Tahoma" w:hAnsi="Tahoma" w:cs="Tahoma"/>
          <w:b/>
          <w:bCs/>
          <w:i/>
          <w:iCs/>
          <w:color w:val="000000" w:themeColor="text1"/>
          <w:sz w:val="28"/>
          <w:szCs w:val="28"/>
        </w:rPr>
      </w:pPr>
      <w:r w:rsidRPr="000E25D7">
        <w:rPr>
          <w:rFonts w:ascii="Tahoma" w:hAnsi="Tahoma" w:cs="Tahoma"/>
          <w:b/>
          <w:bCs/>
          <w:i/>
          <w:iCs/>
          <w:color w:val="000000" w:themeColor="text1"/>
          <w:sz w:val="28"/>
          <w:szCs w:val="28"/>
        </w:rPr>
        <w:t>I therefore recommend to Your Excellencies to</w:t>
      </w:r>
      <w:r w:rsidR="00EC18AE">
        <w:rPr>
          <w:rFonts w:ascii="Tahoma" w:hAnsi="Tahoma" w:cs="Tahoma"/>
          <w:b/>
          <w:bCs/>
          <w:i/>
          <w:iCs/>
          <w:color w:val="000000" w:themeColor="text1"/>
          <w:sz w:val="28"/>
          <w:szCs w:val="28"/>
        </w:rPr>
        <w:t>:</w:t>
      </w:r>
    </w:p>
    <w:p w14:paraId="57565E2D" w14:textId="77777777" w:rsidR="00EC18AE" w:rsidRDefault="00EC18AE" w:rsidP="00EC18AE">
      <w:pPr>
        <w:pStyle w:val="ListParagraph"/>
        <w:rPr>
          <w:rFonts w:ascii="Tahoma" w:hAnsi="Tahoma" w:cs="Tahoma"/>
          <w:b/>
          <w:bCs/>
          <w:i/>
          <w:iCs/>
          <w:color w:val="000000" w:themeColor="text1"/>
          <w:sz w:val="28"/>
          <w:szCs w:val="28"/>
        </w:rPr>
      </w:pPr>
    </w:p>
    <w:p w14:paraId="2767C0D0" w14:textId="7EF46129" w:rsidR="00271103" w:rsidRPr="00D928EB" w:rsidRDefault="00D928EB" w:rsidP="001D4573">
      <w:pPr>
        <w:pStyle w:val="ListParagraph1"/>
        <w:numPr>
          <w:ilvl w:val="5"/>
          <w:numId w:val="39"/>
        </w:numPr>
        <w:spacing w:line="276" w:lineRule="auto"/>
        <w:ind w:left="540"/>
        <w:jc w:val="both"/>
        <w:rPr>
          <w:rFonts w:ascii="Tahoma" w:hAnsi="Tahoma" w:cs="Tahoma"/>
          <w:b/>
          <w:bCs/>
          <w:i/>
          <w:iCs/>
          <w:color w:val="000000" w:themeColor="text1"/>
          <w:sz w:val="28"/>
          <w:szCs w:val="28"/>
        </w:rPr>
      </w:pPr>
      <w:r w:rsidRPr="00D928EB">
        <w:rPr>
          <w:rFonts w:ascii="Tahoma" w:hAnsi="Tahoma" w:cs="Tahoma"/>
          <w:b/>
          <w:bCs/>
          <w:i/>
          <w:iCs/>
          <w:color w:val="000000" w:themeColor="text1"/>
          <w:sz w:val="28"/>
          <w:szCs w:val="28"/>
        </w:rPr>
        <w:t>COMMEND Comoros, Ethiopia and Malawi for the submission of their Tariff Offers and ENDORSE the adoption of their technically verified offers</w:t>
      </w:r>
      <w:r w:rsidR="00EC18AE" w:rsidRPr="00D928EB">
        <w:rPr>
          <w:rFonts w:ascii="Tahoma" w:hAnsi="Tahoma" w:cs="Tahoma"/>
          <w:b/>
          <w:bCs/>
          <w:i/>
          <w:iCs/>
          <w:color w:val="000000" w:themeColor="text1"/>
          <w:sz w:val="28"/>
          <w:szCs w:val="28"/>
        </w:rPr>
        <w:t>;</w:t>
      </w:r>
    </w:p>
    <w:p w14:paraId="525CA495" w14:textId="77777777" w:rsidR="00EC18AE" w:rsidRPr="00D928EB" w:rsidRDefault="00EC18AE" w:rsidP="00271103">
      <w:pPr>
        <w:pStyle w:val="ListParagraph1"/>
        <w:spacing w:line="276" w:lineRule="auto"/>
        <w:ind w:left="540"/>
        <w:jc w:val="both"/>
        <w:rPr>
          <w:rFonts w:ascii="Tahoma" w:hAnsi="Tahoma" w:cs="Tahoma"/>
          <w:b/>
          <w:bCs/>
          <w:i/>
          <w:iCs/>
          <w:color w:val="000000" w:themeColor="text1"/>
          <w:sz w:val="28"/>
          <w:szCs w:val="28"/>
        </w:rPr>
      </w:pPr>
      <w:r w:rsidRPr="00D928EB">
        <w:rPr>
          <w:rFonts w:ascii="Tahoma" w:hAnsi="Tahoma" w:cs="Tahoma"/>
          <w:b/>
          <w:bCs/>
          <w:i/>
          <w:iCs/>
          <w:color w:val="000000" w:themeColor="text1"/>
          <w:sz w:val="28"/>
          <w:szCs w:val="28"/>
        </w:rPr>
        <w:t xml:space="preserve"> </w:t>
      </w:r>
    </w:p>
    <w:p w14:paraId="4722CABC" w14:textId="07359BAB" w:rsidR="00EC18AE" w:rsidRPr="00D928EB" w:rsidRDefault="00D928EB" w:rsidP="001D4573">
      <w:pPr>
        <w:pStyle w:val="ListParagraph1"/>
        <w:numPr>
          <w:ilvl w:val="5"/>
          <w:numId w:val="39"/>
        </w:numPr>
        <w:spacing w:line="276" w:lineRule="auto"/>
        <w:ind w:left="540"/>
        <w:jc w:val="both"/>
        <w:rPr>
          <w:rFonts w:ascii="Tahoma" w:hAnsi="Tahoma" w:cs="Tahoma"/>
          <w:b/>
          <w:bCs/>
          <w:i/>
          <w:iCs/>
          <w:color w:val="000000" w:themeColor="text1"/>
          <w:sz w:val="28"/>
          <w:szCs w:val="28"/>
        </w:rPr>
      </w:pPr>
      <w:r w:rsidRPr="00D928EB">
        <w:rPr>
          <w:rFonts w:ascii="Tahoma" w:hAnsi="Tahoma" w:cs="Tahoma"/>
          <w:b/>
          <w:bCs/>
          <w:i/>
          <w:iCs/>
          <w:color w:val="000000" w:themeColor="text1"/>
          <w:sz w:val="28"/>
          <w:szCs w:val="28"/>
        </w:rPr>
        <w:t>ENCOURAGE Djibouti, Libya, Mozambique, Somalia, Sahrawi Republic, and Sudan to submit their Tariff Offers to enable the AfCFTA implementation process to be inclusive of all the State Parties</w:t>
      </w:r>
      <w:r w:rsidR="00EC18AE" w:rsidRPr="00D928EB">
        <w:rPr>
          <w:rFonts w:ascii="Tahoma" w:hAnsi="Tahoma" w:cs="Tahoma"/>
          <w:b/>
          <w:bCs/>
          <w:i/>
          <w:iCs/>
          <w:color w:val="000000" w:themeColor="text1"/>
          <w:sz w:val="28"/>
          <w:szCs w:val="28"/>
        </w:rPr>
        <w:t>; and</w:t>
      </w:r>
    </w:p>
    <w:p w14:paraId="1CC869A3" w14:textId="77777777" w:rsidR="00271103" w:rsidRPr="00D928EB" w:rsidRDefault="00271103" w:rsidP="00271103">
      <w:pPr>
        <w:pStyle w:val="ListParagraph1"/>
        <w:spacing w:line="276" w:lineRule="auto"/>
        <w:ind w:left="0"/>
        <w:jc w:val="both"/>
        <w:rPr>
          <w:rFonts w:ascii="Tahoma" w:hAnsi="Tahoma" w:cs="Tahoma"/>
          <w:b/>
          <w:bCs/>
          <w:i/>
          <w:iCs/>
          <w:color w:val="000000" w:themeColor="text1"/>
          <w:sz w:val="28"/>
          <w:szCs w:val="28"/>
        </w:rPr>
      </w:pPr>
    </w:p>
    <w:p w14:paraId="4F8955CD" w14:textId="306D5C9E" w:rsidR="00FF1D23" w:rsidRPr="00D928EB" w:rsidRDefault="00D928EB" w:rsidP="001D4573">
      <w:pPr>
        <w:pStyle w:val="ListParagraph1"/>
        <w:numPr>
          <w:ilvl w:val="5"/>
          <w:numId w:val="39"/>
        </w:numPr>
        <w:spacing w:line="276" w:lineRule="auto"/>
        <w:ind w:left="540"/>
        <w:jc w:val="both"/>
        <w:rPr>
          <w:rFonts w:ascii="Tahoma" w:hAnsi="Tahoma" w:cs="Tahoma"/>
          <w:b/>
          <w:bCs/>
          <w:i/>
          <w:iCs/>
          <w:color w:val="000000" w:themeColor="text1"/>
          <w:sz w:val="28"/>
          <w:szCs w:val="28"/>
        </w:rPr>
      </w:pPr>
      <w:r w:rsidRPr="00D928EB">
        <w:rPr>
          <w:rFonts w:ascii="Tahoma" w:hAnsi="Tahoma" w:cs="Tahoma"/>
          <w:b/>
          <w:bCs/>
          <w:i/>
          <w:iCs/>
          <w:color w:val="000000" w:themeColor="text1"/>
          <w:sz w:val="28"/>
          <w:szCs w:val="28"/>
        </w:rPr>
        <w:t>URGE State Parties to have their adopted technically verified Tariff Offers gazetted in accordance with their national laws to enable them to commence trading under the AfCFTA preferences</w:t>
      </w:r>
      <w:r w:rsidR="00FF1D23" w:rsidRPr="00D928EB">
        <w:rPr>
          <w:rFonts w:ascii="Tahoma" w:hAnsi="Tahoma" w:cs="Tahoma"/>
          <w:b/>
          <w:bCs/>
          <w:i/>
          <w:iCs/>
          <w:color w:val="000000" w:themeColor="text1"/>
          <w:sz w:val="28"/>
          <w:szCs w:val="28"/>
        </w:rPr>
        <w:t>.</w:t>
      </w:r>
    </w:p>
    <w:p w14:paraId="62AD6D2A" w14:textId="77777777" w:rsidR="00FF1D23" w:rsidRDefault="00FF1D23" w:rsidP="000E25D7">
      <w:pPr>
        <w:pStyle w:val="ListParagraph1"/>
        <w:spacing w:line="276" w:lineRule="auto"/>
        <w:ind w:left="0"/>
        <w:jc w:val="both"/>
        <w:rPr>
          <w:rFonts w:ascii="Tahoma" w:hAnsi="Tahoma" w:cs="Tahoma"/>
          <w:b/>
          <w:bCs/>
          <w:i/>
          <w:iCs/>
          <w:color w:val="000000" w:themeColor="text1"/>
          <w:sz w:val="28"/>
          <w:szCs w:val="28"/>
        </w:rPr>
      </w:pPr>
    </w:p>
    <w:p w14:paraId="73D23D03" w14:textId="77777777" w:rsidR="00B3205A" w:rsidRPr="00B4376E" w:rsidRDefault="00B3205A" w:rsidP="000E25D7">
      <w:pPr>
        <w:pStyle w:val="ListParagraph1"/>
        <w:spacing w:line="276" w:lineRule="auto"/>
        <w:ind w:left="0"/>
        <w:jc w:val="both"/>
        <w:rPr>
          <w:rFonts w:ascii="Tahoma" w:hAnsi="Tahoma" w:cs="Tahoma"/>
          <w:b/>
          <w:bCs/>
          <w:i/>
          <w:iCs/>
          <w:color w:val="000000" w:themeColor="text1"/>
          <w:sz w:val="28"/>
          <w:szCs w:val="28"/>
        </w:rPr>
      </w:pPr>
    </w:p>
    <w:p w14:paraId="24483BA7" w14:textId="300F87A7" w:rsidR="00084DC2" w:rsidRPr="0083620C" w:rsidRDefault="00084DC2" w:rsidP="001D4573">
      <w:pPr>
        <w:pStyle w:val="ListParagraph1"/>
        <w:numPr>
          <w:ilvl w:val="0"/>
          <w:numId w:val="39"/>
        </w:numPr>
        <w:spacing w:line="276" w:lineRule="auto"/>
        <w:jc w:val="both"/>
        <w:rPr>
          <w:rFonts w:ascii="Tahoma" w:hAnsi="Tahoma" w:cs="Tahoma"/>
          <w:b/>
          <w:iCs/>
          <w:color w:val="000000" w:themeColor="text1"/>
          <w:sz w:val="28"/>
          <w:szCs w:val="28"/>
        </w:rPr>
      </w:pPr>
      <w:r w:rsidRPr="0083620C">
        <w:rPr>
          <w:rFonts w:ascii="Tahoma" w:hAnsi="Tahoma" w:cs="Tahoma"/>
          <w:b/>
          <w:iCs/>
          <w:color w:val="000000" w:themeColor="text1"/>
          <w:sz w:val="28"/>
          <w:szCs w:val="28"/>
        </w:rPr>
        <w:t xml:space="preserve">Rules of Origin </w:t>
      </w:r>
    </w:p>
    <w:p w14:paraId="02254B8A" w14:textId="77777777" w:rsidR="00084DC2" w:rsidRPr="00B4376E" w:rsidRDefault="00084DC2" w:rsidP="00084DC2">
      <w:pPr>
        <w:pStyle w:val="ListParagraph1"/>
        <w:numPr>
          <w:ilvl w:val="255"/>
          <w:numId w:val="0"/>
        </w:numPr>
        <w:spacing w:line="276" w:lineRule="auto"/>
        <w:jc w:val="both"/>
        <w:rPr>
          <w:rFonts w:ascii="Tahoma" w:hAnsi="Tahoma" w:cs="Tahoma"/>
          <w:color w:val="000000" w:themeColor="text1"/>
          <w:sz w:val="28"/>
          <w:szCs w:val="28"/>
        </w:rPr>
      </w:pPr>
    </w:p>
    <w:p w14:paraId="6BCFA6C0" w14:textId="6B4D4DB4" w:rsidR="00CF6039" w:rsidRPr="00D060EC" w:rsidRDefault="00D928EB" w:rsidP="004E6EEB">
      <w:pPr>
        <w:pStyle w:val="ListParagraph1"/>
        <w:numPr>
          <w:ilvl w:val="3"/>
          <w:numId w:val="1"/>
        </w:numPr>
        <w:spacing w:line="276" w:lineRule="auto"/>
        <w:ind w:left="360"/>
        <w:jc w:val="both"/>
        <w:rPr>
          <w:rFonts w:ascii="Tahoma" w:hAnsi="Tahoma" w:cs="Tahoma"/>
          <w:color w:val="000000" w:themeColor="text1"/>
          <w:sz w:val="28"/>
          <w:szCs w:val="28"/>
        </w:rPr>
      </w:pPr>
      <w:r w:rsidRPr="00D928EB">
        <w:rPr>
          <w:rFonts w:ascii="Tahoma" w:hAnsi="Tahoma" w:cs="Tahoma"/>
          <w:color w:val="333333"/>
          <w:sz w:val="28"/>
          <w:szCs w:val="28"/>
        </w:rPr>
        <w:t xml:space="preserve">Your Excellencies, Rules of origin continue to be outstanding built-in agenda, after 4 years of the AfCFTA entry into force. However, there have been significant milestones in the coverage of agreed rules of origin which currently stand at </w:t>
      </w:r>
      <w:r w:rsidRPr="00D928EB">
        <w:rPr>
          <w:rFonts w:ascii="Tahoma" w:hAnsi="Tahoma" w:cs="Tahoma"/>
          <w:b/>
          <w:bCs/>
          <w:color w:val="333333"/>
          <w:sz w:val="28"/>
          <w:szCs w:val="28"/>
        </w:rPr>
        <w:t xml:space="preserve">92.3% </w:t>
      </w:r>
      <w:r w:rsidRPr="00D928EB">
        <w:rPr>
          <w:rFonts w:ascii="Tahoma" w:hAnsi="Tahoma" w:cs="Tahoma"/>
          <w:bCs/>
          <w:color w:val="333333"/>
          <w:sz w:val="28"/>
          <w:szCs w:val="28"/>
        </w:rPr>
        <w:t>of the total tariff lines</w:t>
      </w:r>
      <w:r w:rsidR="00B96BD3">
        <w:rPr>
          <w:rFonts w:ascii="Tahoma" w:hAnsi="Tahoma" w:cs="Tahoma"/>
          <w:color w:val="000000" w:themeColor="text1"/>
          <w:sz w:val="28"/>
          <w:szCs w:val="28"/>
        </w:rPr>
        <w:t>.</w:t>
      </w:r>
    </w:p>
    <w:p w14:paraId="183D07BE" w14:textId="77777777" w:rsidR="00CF6039" w:rsidRPr="00D060EC" w:rsidRDefault="00CF6039" w:rsidP="00CF6039">
      <w:pPr>
        <w:pStyle w:val="ListParagraph1"/>
        <w:spacing w:line="276" w:lineRule="auto"/>
        <w:ind w:left="360"/>
        <w:jc w:val="both"/>
        <w:rPr>
          <w:rFonts w:ascii="Tahoma" w:hAnsi="Tahoma" w:cs="Tahoma"/>
          <w:color w:val="000000" w:themeColor="text1"/>
          <w:sz w:val="28"/>
          <w:szCs w:val="28"/>
        </w:rPr>
      </w:pPr>
      <w:r w:rsidRPr="00D060EC">
        <w:rPr>
          <w:rFonts w:ascii="Tahoma" w:hAnsi="Tahoma" w:cs="Tahoma"/>
          <w:color w:val="000000" w:themeColor="text1"/>
          <w:sz w:val="28"/>
          <w:szCs w:val="28"/>
        </w:rPr>
        <w:t xml:space="preserve"> </w:t>
      </w:r>
    </w:p>
    <w:p w14:paraId="10619A4D" w14:textId="0F0A4DBC" w:rsidR="008A1803" w:rsidRPr="004E6EEB" w:rsidRDefault="00D928EB" w:rsidP="004E6EEB">
      <w:pPr>
        <w:pStyle w:val="ListParagraph1"/>
        <w:numPr>
          <w:ilvl w:val="3"/>
          <w:numId w:val="1"/>
        </w:numPr>
        <w:spacing w:line="276" w:lineRule="auto"/>
        <w:ind w:left="360"/>
        <w:jc w:val="both"/>
        <w:rPr>
          <w:rFonts w:ascii="Tahoma" w:hAnsi="Tahoma" w:cs="Tahoma"/>
          <w:color w:val="000000" w:themeColor="text1"/>
          <w:sz w:val="28"/>
          <w:szCs w:val="28"/>
        </w:rPr>
      </w:pPr>
      <w:r w:rsidRPr="00A00087">
        <w:rPr>
          <w:rFonts w:ascii="Tahoma" w:hAnsi="Tahoma" w:cs="Tahoma"/>
          <w:color w:val="333333"/>
          <w:sz w:val="28"/>
          <w:szCs w:val="28"/>
        </w:rPr>
        <w:lastRenderedPageBreak/>
        <w:t>On the outstanding rules of origin under the chapters of textiles, apparels and automotives, the 2</w:t>
      </w:r>
      <w:r w:rsidRPr="00A00087">
        <w:rPr>
          <w:rFonts w:ascii="Tahoma" w:hAnsi="Tahoma" w:cs="Tahoma"/>
          <w:color w:val="333333"/>
          <w:sz w:val="28"/>
          <w:szCs w:val="28"/>
          <w:vertAlign w:val="superscript"/>
        </w:rPr>
        <w:t>nd</w:t>
      </w:r>
      <w:r w:rsidRPr="00A00087">
        <w:rPr>
          <w:rFonts w:ascii="Tahoma" w:hAnsi="Tahoma" w:cs="Tahoma"/>
          <w:color w:val="333333"/>
          <w:sz w:val="28"/>
          <w:szCs w:val="28"/>
        </w:rPr>
        <w:t xml:space="preserve"> and 3</w:t>
      </w:r>
      <w:r w:rsidRPr="00A00087">
        <w:rPr>
          <w:rFonts w:ascii="Tahoma" w:hAnsi="Tahoma" w:cs="Tahoma"/>
          <w:color w:val="333333"/>
          <w:sz w:val="28"/>
          <w:szCs w:val="28"/>
          <w:vertAlign w:val="superscript"/>
        </w:rPr>
        <w:t>rd</w:t>
      </w:r>
      <w:r w:rsidRPr="00A00087">
        <w:rPr>
          <w:rFonts w:ascii="Tahoma" w:hAnsi="Tahoma" w:cs="Tahoma"/>
          <w:color w:val="333333"/>
          <w:sz w:val="28"/>
          <w:szCs w:val="28"/>
        </w:rPr>
        <w:t xml:space="preserve"> Extraordinary Meetings, and the 12</w:t>
      </w:r>
      <w:r w:rsidRPr="00A00087">
        <w:rPr>
          <w:rFonts w:ascii="Tahoma" w:hAnsi="Tahoma" w:cs="Tahoma"/>
          <w:color w:val="333333"/>
          <w:sz w:val="28"/>
          <w:szCs w:val="28"/>
          <w:vertAlign w:val="superscript"/>
        </w:rPr>
        <w:t>th</w:t>
      </w:r>
      <w:r w:rsidRPr="00A00087">
        <w:rPr>
          <w:rFonts w:ascii="Tahoma" w:hAnsi="Tahoma" w:cs="Tahoma"/>
          <w:color w:val="333333"/>
          <w:sz w:val="28"/>
          <w:szCs w:val="28"/>
        </w:rPr>
        <w:t xml:space="preserve"> Meeting of Council of Ministers agreed on the rule for finished garments classified under chapter 61 and 62 that would require double transformation process while signalling exceptions for man-made fibres and fabrics. Such rule will ensure the preferences under the AfCFTA is given to significant and meaningful industrial activities and should attract more F</w:t>
      </w:r>
      <w:r w:rsidR="00A00087" w:rsidRPr="00A00087">
        <w:rPr>
          <w:rFonts w:ascii="Tahoma" w:hAnsi="Tahoma" w:cs="Tahoma"/>
          <w:color w:val="333333"/>
          <w:sz w:val="28"/>
          <w:szCs w:val="28"/>
        </w:rPr>
        <w:t xml:space="preserve">oreign </w:t>
      </w:r>
      <w:r w:rsidRPr="00A00087">
        <w:rPr>
          <w:rFonts w:ascii="Tahoma" w:hAnsi="Tahoma" w:cs="Tahoma"/>
          <w:color w:val="333333"/>
          <w:sz w:val="28"/>
          <w:szCs w:val="28"/>
        </w:rPr>
        <w:t>D</w:t>
      </w:r>
      <w:r w:rsidR="00A00087" w:rsidRPr="00A00087">
        <w:rPr>
          <w:rFonts w:ascii="Tahoma" w:hAnsi="Tahoma" w:cs="Tahoma"/>
          <w:color w:val="333333"/>
          <w:sz w:val="28"/>
          <w:szCs w:val="28"/>
        </w:rPr>
        <w:t xml:space="preserve">irect </w:t>
      </w:r>
      <w:r w:rsidRPr="00A00087">
        <w:rPr>
          <w:rFonts w:ascii="Tahoma" w:hAnsi="Tahoma" w:cs="Tahoma"/>
          <w:color w:val="333333"/>
          <w:sz w:val="28"/>
          <w:szCs w:val="28"/>
        </w:rPr>
        <w:t>I</w:t>
      </w:r>
      <w:r w:rsidR="00A00087" w:rsidRPr="00A00087">
        <w:rPr>
          <w:rFonts w:ascii="Tahoma" w:hAnsi="Tahoma" w:cs="Tahoma"/>
          <w:color w:val="333333"/>
          <w:sz w:val="28"/>
          <w:szCs w:val="28"/>
        </w:rPr>
        <w:t>nvestment (FDI)</w:t>
      </w:r>
      <w:r w:rsidRPr="00A00087">
        <w:rPr>
          <w:rFonts w:ascii="Tahoma" w:hAnsi="Tahoma" w:cs="Tahoma"/>
          <w:color w:val="333333"/>
          <w:sz w:val="28"/>
          <w:szCs w:val="28"/>
        </w:rPr>
        <w:t xml:space="preserve"> in the Sector</w:t>
      </w:r>
      <w:r w:rsidR="00FB632B">
        <w:rPr>
          <w:rFonts w:ascii="Tahoma" w:hAnsi="Tahoma" w:cs="Tahoma"/>
          <w:color w:val="000000" w:themeColor="text1"/>
          <w:sz w:val="28"/>
          <w:szCs w:val="28"/>
        </w:rPr>
        <w:t>.</w:t>
      </w:r>
      <w:r w:rsidR="008A1803" w:rsidRPr="004E6EEB">
        <w:rPr>
          <w:rFonts w:ascii="Tahoma" w:hAnsi="Tahoma" w:cs="Tahoma"/>
          <w:color w:val="000000" w:themeColor="text1"/>
          <w:sz w:val="28"/>
          <w:szCs w:val="28"/>
        </w:rPr>
        <w:t xml:space="preserve"> </w:t>
      </w:r>
    </w:p>
    <w:p w14:paraId="0B692AF5" w14:textId="77777777" w:rsidR="00B57C69" w:rsidRPr="004E6EEB" w:rsidRDefault="00B57C69" w:rsidP="00B57C69">
      <w:pPr>
        <w:pStyle w:val="ListParagraph1"/>
        <w:spacing w:line="276" w:lineRule="auto"/>
        <w:ind w:left="360"/>
        <w:jc w:val="both"/>
        <w:rPr>
          <w:rFonts w:ascii="Tahoma" w:hAnsi="Tahoma" w:cs="Tahoma"/>
          <w:color w:val="000000" w:themeColor="text1"/>
          <w:sz w:val="28"/>
          <w:szCs w:val="28"/>
        </w:rPr>
      </w:pPr>
    </w:p>
    <w:p w14:paraId="7E9D012D" w14:textId="01CAD16C" w:rsidR="00C3382F" w:rsidRPr="00A00087" w:rsidRDefault="00A00087" w:rsidP="008D44D0">
      <w:pPr>
        <w:pStyle w:val="ListParagraph1"/>
        <w:numPr>
          <w:ilvl w:val="3"/>
          <w:numId w:val="1"/>
        </w:numPr>
        <w:spacing w:line="276" w:lineRule="auto"/>
        <w:ind w:left="360"/>
        <w:jc w:val="both"/>
        <w:rPr>
          <w:rFonts w:ascii="Tahoma" w:hAnsi="Tahoma" w:cs="Tahoma"/>
          <w:color w:val="000000" w:themeColor="text1"/>
          <w:sz w:val="28"/>
          <w:szCs w:val="28"/>
        </w:rPr>
      </w:pPr>
      <w:r w:rsidRPr="00A00087">
        <w:rPr>
          <w:rFonts w:ascii="Tahoma" w:hAnsi="Tahoma" w:cs="Tahoma"/>
          <w:color w:val="333333"/>
          <w:sz w:val="28"/>
          <w:szCs w:val="28"/>
        </w:rPr>
        <w:t>For worn articles and clothes</w:t>
      </w:r>
      <w:r w:rsidR="00393240">
        <w:rPr>
          <w:rFonts w:ascii="Tahoma" w:hAnsi="Tahoma" w:cs="Tahoma"/>
          <w:color w:val="333333"/>
          <w:sz w:val="28"/>
          <w:szCs w:val="28"/>
        </w:rPr>
        <w:t>,</w:t>
      </w:r>
      <w:r w:rsidRPr="00A00087">
        <w:rPr>
          <w:rFonts w:ascii="Tahoma" w:hAnsi="Tahoma" w:cs="Tahoma"/>
          <w:color w:val="333333"/>
          <w:sz w:val="28"/>
          <w:szCs w:val="28"/>
        </w:rPr>
        <w:t xml:space="preserve"> the Council of </w:t>
      </w:r>
      <w:r w:rsidR="00393240">
        <w:rPr>
          <w:rFonts w:ascii="Tahoma" w:hAnsi="Tahoma" w:cs="Tahoma"/>
          <w:color w:val="333333"/>
          <w:sz w:val="28"/>
          <w:szCs w:val="28"/>
        </w:rPr>
        <w:t>M</w:t>
      </w:r>
      <w:r w:rsidRPr="00A00087">
        <w:rPr>
          <w:rFonts w:ascii="Tahoma" w:hAnsi="Tahoma" w:cs="Tahoma"/>
          <w:color w:val="333333"/>
          <w:sz w:val="28"/>
          <w:szCs w:val="28"/>
        </w:rPr>
        <w:t>inisters took a commendable decision by adopting a rule that forbids second-hand clothing from being traded under the AfCFTA. This will provide the right signal and policy space to our textile private sector to develop</w:t>
      </w:r>
      <w:r w:rsidR="00C3382F" w:rsidRPr="00A00087">
        <w:rPr>
          <w:rFonts w:ascii="Tahoma" w:hAnsi="Tahoma" w:cs="Tahoma"/>
          <w:color w:val="000000" w:themeColor="text1"/>
          <w:sz w:val="28"/>
          <w:szCs w:val="28"/>
        </w:rPr>
        <w:t>.</w:t>
      </w:r>
    </w:p>
    <w:p w14:paraId="17A2E61D" w14:textId="77777777" w:rsidR="00A00087" w:rsidRPr="00A00087" w:rsidRDefault="00A00087" w:rsidP="00A00087">
      <w:pPr>
        <w:pStyle w:val="ListParagraph"/>
        <w:rPr>
          <w:rFonts w:ascii="Tahoma" w:hAnsi="Tahoma" w:cs="Tahoma"/>
          <w:color w:val="000000" w:themeColor="text1"/>
          <w:sz w:val="28"/>
          <w:szCs w:val="28"/>
        </w:rPr>
      </w:pPr>
    </w:p>
    <w:p w14:paraId="4141E2B4" w14:textId="01595EA6" w:rsidR="00A00087" w:rsidRPr="00A00087" w:rsidRDefault="00A00087" w:rsidP="008D44D0">
      <w:pPr>
        <w:pStyle w:val="ListParagraph1"/>
        <w:numPr>
          <w:ilvl w:val="3"/>
          <w:numId w:val="1"/>
        </w:numPr>
        <w:spacing w:line="276" w:lineRule="auto"/>
        <w:ind w:left="360"/>
        <w:jc w:val="both"/>
        <w:rPr>
          <w:rFonts w:ascii="Tahoma" w:hAnsi="Tahoma" w:cs="Tahoma"/>
          <w:color w:val="000000" w:themeColor="text1"/>
          <w:sz w:val="28"/>
          <w:szCs w:val="28"/>
        </w:rPr>
      </w:pPr>
      <w:r w:rsidRPr="00A00087">
        <w:rPr>
          <w:rFonts w:ascii="Tahoma" w:hAnsi="Tahoma" w:cs="Tahoma"/>
          <w:sz w:val="28"/>
          <w:szCs w:val="28"/>
        </w:rPr>
        <w:t xml:space="preserve">Your Excellencies, </w:t>
      </w:r>
      <w:r w:rsidRPr="00A00087">
        <w:rPr>
          <w:rFonts w:ascii="Tahoma" w:eastAsia="Arial Unicode MS" w:hAnsi="Tahoma" w:cs="Tahoma"/>
          <w:sz w:val="28"/>
          <w:szCs w:val="28"/>
          <w:bdr w:val="nil"/>
        </w:rPr>
        <w:t>for automotives, a chapter rule was agreed to apply to specific tariff lines as Manufacture in which the value of all the non-originating materials used does not exceed 60% of the ex-works price of the product.</w:t>
      </w:r>
    </w:p>
    <w:p w14:paraId="68431794" w14:textId="77777777" w:rsidR="00C3382F" w:rsidRPr="00A00087" w:rsidRDefault="00C3382F" w:rsidP="00C3382F">
      <w:pPr>
        <w:pStyle w:val="ListParagraph"/>
        <w:rPr>
          <w:rFonts w:ascii="Tahoma" w:hAnsi="Tahoma" w:cs="Tahoma"/>
          <w:color w:val="000000" w:themeColor="text1"/>
          <w:sz w:val="28"/>
          <w:szCs w:val="28"/>
        </w:rPr>
      </w:pPr>
    </w:p>
    <w:p w14:paraId="5CA1A835" w14:textId="199117A7" w:rsidR="00D032EA" w:rsidRPr="00A00087" w:rsidRDefault="00A00087" w:rsidP="008D44D0">
      <w:pPr>
        <w:pStyle w:val="ListParagraph1"/>
        <w:numPr>
          <w:ilvl w:val="3"/>
          <w:numId w:val="1"/>
        </w:numPr>
        <w:spacing w:line="276" w:lineRule="auto"/>
        <w:ind w:left="360"/>
        <w:jc w:val="both"/>
        <w:rPr>
          <w:rFonts w:ascii="Tahoma" w:hAnsi="Tahoma" w:cs="Tahoma"/>
          <w:color w:val="000000" w:themeColor="text1"/>
          <w:sz w:val="28"/>
          <w:szCs w:val="28"/>
        </w:rPr>
      </w:pPr>
      <w:r w:rsidRPr="00A00087">
        <w:rPr>
          <w:rFonts w:ascii="Tahoma" w:hAnsi="Tahoma" w:cs="Tahoma"/>
          <w:color w:val="333333"/>
          <w:sz w:val="28"/>
          <w:szCs w:val="28"/>
        </w:rPr>
        <w:t>Your Excellencies, the Council also finalised additional requirements of the Agreement by adopting an updated and consolidated Annex 2 on Rules of Origin with your previous decisions</w:t>
      </w:r>
      <w:r w:rsidR="00C3382F" w:rsidRPr="00A00087">
        <w:rPr>
          <w:rFonts w:ascii="Tahoma" w:hAnsi="Tahoma" w:cs="Tahoma"/>
          <w:color w:val="000000" w:themeColor="text1"/>
          <w:sz w:val="28"/>
          <w:szCs w:val="28"/>
        </w:rPr>
        <w:t xml:space="preserve">. </w:t>
      </w:r>
      <w:r w:rsidR="008D44D0" w:rsidRPr="00A00087">
        <w:rPr>
          <w:rFonts w:ascii="Tahoma" w:hAnsi="Tahoma" w:cs="Tahoma"/>
          <w:color w:val="000000" w:themeColor="text1"/>
          <w:sz w:val="28"/>
          <w:szCs w:val="28"/>
        </w:rPr>
        <w:t xml:space="preserve"> </w:t>
      </w:r>
      <w:r w:rsidR="00D032EA" w:rsidRPr="00A00087">
        <w:rPr>
          <w:rFonts w:ascii="Tahoma" w:hAnsi="Tahoma" w:cs="Tahoma"/>
          <w:color w:val="000000" w:themeColor="text1"/>
          <w:sz w:val="28"/>
          <w:szCs w:val="28"/>
        </w:rPr>
        <w:t xml:space="preserve"> </w:t>
      </w:r>
    </w:p>
    <w:p w14:paraId="40BEE3BA" w14:textId="77777777" w:rsidR="00D032EA" w:rsidRPr="004E6EEB" w:rsidRDefault="00D032EA" w:rsidP="000E25D7">
      <w:pPr>
        <w:pStyle w:val="ListParagraph1"/>
        <w:spacing w:line="276" w:lineRule="auto"/>
        <w:ind w:left="360"/>
        <w:jc w:val="both"/>
        <w:rPr>
          <w:rFonts w:ascii="Tahoma" w:hAnsi="Tahoma" w:cs="Tahoma"/>
          <w:color w:val="000000" w:themeColor="text1"/>
          <w:sz w:val="28"/>
          <w:szCs w:val="28"/>
        </w:rPr>
      </w:pPr>
    </w:p>
    <w:p w14:paraId="752B28B3" w14:textId="77777777" w:rsidR="00A00087" w:rsidRPr="00A00087" w:rsidRDefault="00A53A17" w:rsidP="008D44D0">
      <w:pPr>
        <w:pStyle w:val="ListParagraph1"/>
        <w:numPr>
          <w:ilvl w:val="3"/>
          <w:numId w:val="1"/>
        </w:numPr>
        <w:spacing w:line="276" w:lineRule="auto"/>
        <w:ind w:left="360"/>
        <w:jc w:val="both"/>
        <w:rPr>
          <w:rFonts w:ascii="Tahoma" w:hAnsi="Tahoma" w:cs="Tahoma"/>
          <w:color w:val="000000" w:themeColor="text1"/>
          <w:sz w:val="28"/>
          <w:szCs w:val="28"/>
        </w:rPr>
      </w:pPr>
      <w:r w:rsidRPr="0059258F">
        <w:rPr>
          <w:rFonts w:ascii="Tahoma" w:hAnsi="Tahoma" w:cs="Tahoma"/>
          <w:b/>
          <w:bCs/>
          <w:i/>
          <w:iCs/>
          <w:color w:val="000000" w:themeColor="text1"/>
          <w:sz w:val="28"/>
          <w:szCs w:val="28"/>
          <w:lang w:val="en-US"/>
        </w:rPr>
        <w:t xml:space="preserve">I therefore </w:t>
      </w:r>
      <w:r w:rsidR="00602B9E" w:rsidRPr="0059258F">
        <w:rPr>
          <w:rFonts w:ascii="Tahoma" w:hAnsi="Tahoma" w:cs="Tahoma"/>
          <w:b/>
          <w:bCs/>
          <w:i/>
          <w:iCs/>
          <w:color w:val="000000" w:themeColor="text1"/>
          <w:sz w:val="28"/>
          <w:szCs w:val="28"/>
          <w:lang w:val="en-US"/>
        </w:rPr>
        <w:t xml:space="preserve">recommend </w:t>
      </w:r>
      <w:r w:rsidR="00FF23F9" w:rsidRPr="0059258F">
        <w:rPr>
          <w:rFonts w:ascii="Tahoma" w:hAnsi="Tahoma" w:cs="Tahoma"/>
          <w:b/>
          <w:bCs/>
          <w:i/>
          <w:iCs/>
          <w:color w:val="000000" w:themeColor="text1"/>
          <w:sz w:val="28"/>
          <w:szCs w:val="28"/>
          <w:lang w:val="en-US"/>
        </w:rPr>
        <w:t>to Your Excellencies</w:t>
      </w:r>
      <w:r w:rsidR="00C3382F" w:rsidRPr="0059258F">
        <w:rPr>
          <w:rFonts w:ascii="Tahoma" w:hAnsi="Tahoma" w:cs="Tahoma"/>
          <w:b/>
          <w:bCs/>
          <w:i/>
          <w:iCs/>
          <w:color w:val="000000" w:themeColor="text1"/>
          <w:sz w:val="28"/>
          <w:szCs w:val="28"/>
          <w:lang w:val="en-US"/>
        </w:rPr>
        <w:t xml:space="preserve"> to</w:t>
      </w:r>
      <w:r w:rsidR="00A00087">
        <w:rPr>
          <w:rFonts w:ascii="Tahoma" w:hAnsi="Tahoma" w:cs="Tahoma"/>
          <w:b/>
          <w:bCs/>
          <w:i/>
          <w:iCs/>
          <w:color w:val="000000" w:themeColor="text1"/>
          <w:sz w:val="28"/>
          <w:szCs w:val="28"/>
          <w:lang w:val="en-US"/>
        </w:rPr>
        <w:t>:</w:t>
      </w:r>
    </w:p>
    <w:p w14:paraId="13C55C5B" w14:textId="77777777" w:rsidR="00A00087" w:rsidRDefault="00A00087" w:rsidP="00A00087">
      <w:pPr>
        <w:pStyle w:val="ListParagraph"/>
        <w:rPr>
          <w:rFonts w:ascii="Tahoma" w:hAnsi="Tahoma" w:cs="Tahoma"/>
          <w:b/>
          <w:bCs/>
          <w:i/>
          <w:iCs/>
          <w:color w:val="000000" w:themeColor="text1"/>
          <w:sz w:val="28"/>
          <w:szCs w:val="28"/>
        </w:rPr>
      </w:pPr>
    </w:p>
    <w:p w14:paraId="55E48C3B" w14:textId="77777777" w:rsidR="00A00087" w:rsidRPr="00A00087" w:rsidRDefault="00A00087" w:rsidP="00A00087">
      <w:pPr>
        <w:pStyle w:val="ListParagraph1"/>
        <w:numPr>
          <w:ilvl w:val="5"/>
          <w:numId w:val="39"/>
        </w:numPr>
        <w:spacing w:line="276" w:lineRule="auto"/>
        <w:ind w:left="540"/>
        <w:jc w:val="both"/>
        <w:rPr>
          <w:rFonts w:ascii="Tahoma" w:hAnsi="Tahoma" w:cs="Tahoma"/>
          <w:color w:val="000000" w:themeColor="text1"/>
          <w:sz w:val="28"/>
          <w:szCs w:val="28"/>
        </w:rPr>
      </w:pPr>
      <w:r w:rsidRPr="00A00087">
        <w:rPr>
          <w:rFonts w:ascii="Tahoma" w:hAnsi="Tahoma" w:cs="Tahoma"/>
          <w:b/>
          <w:bCs/>
          <w:i/>
          <w:iCs/>
          <w:color w:val="000000" w:themeColor="text1"/>
          <w:sz w:val="28"/>
          <w:szCs w:val="28"/>
        </w:rPr>
        <w:t>COMMEND the AfCFTA Council of Ministers for the work done thus far in terms of AfCFTA Rules of Origin;</w:t>
      </w:r>
    </w:p>
    <w:p w14:paraId="48F89484" w14:textId="77777777" w:rsidR="00A00087" w:rsidRPr="00A00087" w:rsidRDefault="00A00087" w:rsidP="00A00087">
      <w:pPr>
        <w:pStyle w:val="ListParagraph1"/>
        <w:spacing w:line="276" w:lineRule="auto"/>
        <w:ind w:left="540"/>
        <w:jc w:val="both"/>
        <w:rPr>
          <w:rFonts w:ascii="Tahoma" w:hAnsi="Tahoma" w:cs="Tahoma"/>
          <w:color w:val="000000" w:themeColor="text1"/>
          <w:sz w:val="28"/>
          <w:szCs w:val="28"/>
        </w:rPr>
      </w:pPr>
    </w:p>
    <w:p w14:paraId="00BCCFF3" w14:textId="77777777" w:rsidR="00A00087" w:rsidRPr="00A00087" w:rsidRDefault="0059258F" w:rsidP="00A00087">
      <w:pPr>
        <w:pStyle w:val="ListParagraph1"/>
        <w:numPr>
          <w:ilvl w:val="5"/>
          <w:numId w:val="39"/>
        </w:numPr>
        <w:spacing w:line="276" w:lineRule="auto"/>
        <w:ind w:left="540"/>
        <w:jc w:val="both"/>
        <w:rPr>
          <w:rFonts w:ascii="Tahoma" w:hAnsi="Tahoma" w:cs="Tahoma"/>
          <w:color w:val="000000" w:themeColor="text1"/>
          <w:sz w:val="28"/>
          <w:szCs w:val="28"/>
        </w:rPr>
      </w:pPr>
      <w:r w:rsidRPr="00A00087">
        <w:rPr>
          <w:rFonts w:ascii="Tahoma" w:hAnsi="Tahoma" w:cs="Tahoma"/>
          <w:b/>
          <w:bCs/>
          <w:i/>
          <w:iCs/>
          <w:color w:val="000000" w:themeColor="text1"/>
          <w:sz w:val="28"/>
          <w:szCs w:val="28"/>
          <w:lang w:val="en-US"/>
        </w:rPr>
        <w:t xml:space="preserve"> </w:t>
      </w:r>
      <w:r w:rsidR="00A00087" w:rsidRPr="00A00087">
        <w:rPr>
          <w:rFonts w:ascii="Tahoma" w:hAnsi="Tahoma" w:cs="Tahoma"/>
          <w:b/>
          <w:bCs/>
          <w:i/>
          <w:iCs/>
          <w:color w:val="000000" w:themeColor="text1"/>
          <w:sz w:val="28"/>
          <w:szCs w:val="28"/>
        </w:rPr>
        <w:t>ENDORSE the consolidated version of Annex 2 on Rules of Origin; and</w:t>
      </w:r>
    </w:p>
    <w:p w14:paraId="66823CE5" w14:textId="77777777" w:rsidR="00A00087" w:rsidRPr="00A00087" w:rsidRDefault="00A00087" w:rsidP="00A00087">
      <w:pPr>
        <w:pStyle w:val="ListParagraph"/>
        <w:rPr>
          <w:rFonts w:ascii="Tahoma" w:hAnsi="Tahoma" w:cs="Tahoma"/>
          <w:b/>
          <w:bCs/>
          <w:i/>
          <w:iCs/>
          <w:color w:val="000000" w:themeColor="text1"/>
          <w:sz w:val="28"/>
          <w:szCs w:val="28"/>
        </w:rPr>
      </w:pPr>
    </w:p>
    <w:p w14:paraId="763334AD" w14:textId="589B5DD9" w:rsidR="008A1803" w:rsidRPr="004E6EEB" w:rsidRDefault="00A00087" w:rsidP="00A00087">
      <w:pPr>
        <w:pStyle w:val="ListParagraph1"/>
        <w:numPr>
          <w:ilvl w:val="5"/>
          <w:numId w:val="39"/>
        </w:numPr>
        <w:spacing w:line="276" w:lineRule="auto"/>
        <w:ind w:left="540"/>
        <w:jc w:val="both"/>
        <w:rPr>
          <w:rFonts w:ascii="Tahoma" w:hAnsi="Tahoma" w:cs="Tahoma"/>
          <w:color w:val="000000" w:themeColor="text1"/>
          <w:sz w:val="28"/>
          <w:szCs w:val="28"/>
        </w:rPr>
      </w:pPr>
      <w:r w:rsidRPr="00A00087">
        <w:rPr>
          <w:rFonts w:ascii="Tahoma" w:hAnsi="Tahoma" w:cs="Tahoma"/>
          <w:b/>
          <w:bCs/>
          <w:i/>
          <w:iCs/>
          <w:color w:val="000000" w:themeColor="text1"/>
          <w:sz w:val="28"/>
          <w:szCs w:val="28"/>
        </w:rPr>
        <w:t xml:space="preserve">DIRECT the Council of Ministers to finalise all outstanding work on Rules of Origin for the automotive and textile sectors by September 2024 and submit full legally verified </w:t>
      </w:r>
      <w:r w:rsidRPr="00A00087">
        <w:rPr>
          <w:rFonts w:ascii="Tahoma" w:hAnsi="Tahoma" w:cs="Tahoma"/>
          <w:b/>
          <w:bCs/>
          <w:i/>
          <w:iCs/>
          <w:color w:val="000000" w:themeColor="text1"/>
          <w:sz w:val="28"/>
          <w:szCs w:val="28"/>
        </w:rPr>
        <w:lastRenderedPageBreak/>
        <w:t>package of rules of origin including the updated Annex 2 and finalised Appendix 4, including any bracketed outstanding rules, for the next summit for resolution and final adoption</w:t>
      </w:r>
      <w:r w:rsidR="00A53A17" w:rsidRPr="0059258F">
        <w:rPr>
          <w:rFonts w:ascii="Tahoma" w:hAnsi="Tahoma" w:cs="Tahoma"/>
          <w:b/>
          <w:bCs/>
          <w:i/>
          <w:iCs/>
          <w:color w:val="000000" w:themeColor="text1"/>
          <w:sz w:val="28"/>
          <w:szCs w:val="28"/>
          <w:lang w:val="en-US"/>
        </w:rPr>
        <w:t>.</w:t>
      </w:r>
    </w:p>
    <w:p w14:paraId="2578D672" w14:textId="77777777" w:rsidR="008A1803" w:rsidRPr="00A00087" w:rsidRDefault="008A1803" w:rsidP="00A74B1B">
      <w:pPr>
        <w:pStyle w:val="ListParagraph"/>
        <w:rPr>
          <w:rFonts w:ascii="Tahoma" w:hAnsi="Tahoma" w:cs="Tahoma"/>
          <w:color w:val="000000" w:themeColor="text1"/>
          <w:sz w:val="28"/>
          <w:szCs w:val="28"/>
        </w:rPr>
      </w:pPr>
    </w:p>
    <w:p w14:paraId="0824C44E" w14:textId="77777777" w:rsidR="00A00087" w:rsidRPr="00A00087" w:rsidRDefault="00A00087" w:rsidP="00A00087">
      <w:pPr>
        <w:pStyle w:val="ListParagraph1"/>
        <w:numPr>
          <w:ilvl w:val="0"/>
          <w:numId w:val="39"/>
        </w:numPr>
        <w:spacing w:line="276" w:lineRule="auto"/>
        <w:jc w:val="both"/>
        <w:rPr>
          <w:rFonts w:ascii="Tahoma" w:hAnsi="Tahoma" w:cs="Tahoma"/>
          <w:b/>
          <w:iCs/>
          <w:color w:val="000000" w:themeColor="text1"/>
          <w:sz w:val="28"/>
          <w:szCs w:val="28"/>
        </w:rPr>
      </w:pPr>
      <w:r w:rsidRPr="00A00087">
        <w:rPr>
          <w:rFonts w:ascii="Tahoma" w:hAnsi="Tahoma" w:cs="Tahoma"/>
          <w:b/>
          <w:iCs/>
          <w:color w:val="000000" w:themeColor="text1"/>
          <w:sz w:val="28"/>
          <w:szCs w:val="28"/>
        </w:rPr>
        <w:t>Trade Remedies</w:t>
      </w:r>
    </w:p>
    <w:p w14:paraId="058BA59A" w14:textId="77777777" w:rsidR="00A00087" w:rsidRPr="00A00087" w:rsidRDefault="00A00087" w:rsidP="00A00087">
      <w:pPr>
        <w:pStyle w:val="ListParagraph1"/>
        <w:spacing w:line="276" w:lineRule="auto"/>
        <w:ind w:left="1080"/>
        <w:jc w:val="both"/>
        <w:rPr>
          <w:rFonts w:ascii="Tahoma" w:hAnsi="Tahoma" w:cs="Tahoma"/>
          <w:b/>
          <w:iCs/>
          <w:color w:val="000000" w:themeColor="text1"/>
          <w:sz w:val="28"/>
          <w:szCs w:val="28"/>
        </w:rPr>
      </w:pPr>
    </w:p>
    <w:p w14:paraId="595CC070" w14:textId="77777777" w:rsidR="00A00087" w:rsidRPr="00A00087" w:rsidRDefault="00A00087" w:rsidP="00A00087">
      <w:pPr>
        <w:pStyle w:val="ListParagraph1"/>
        <w:numPr>
          <w:ilvl w:val="3"/>
          <w:numId w:val="1"/>
        </w:numPr>
        <w:spacing w:line="276" w:lineRule="auto"/>
        <w:ind w:left="502"/>
        <w:jc w:val="both"/>
        <w:rPr>
          <w:rFonts w:ascii="Tahoma" w:hAnsi="Tahoma" w:cs="Tahoma"/>
          <w:iCs/>
          <w:color w:val="000000" w:themeColor="text1"/>
          <w:sz w:val="28"/>
          <w:szCs w:val="28"/>
        </w:rPr>
      </w:pPr>
      <w:r w:rsidRPr="00A00087">
        <w:rPr>
          <w:rFonts w:ascii="Tahoma" w:hAnsi="Tahoma" w:cs="Tahoma"/>
          <w:iCs/>
          <w:color w:val="000000" w:themeColor="text1"/>
          <w:sz w:val="28"/>
          <w:szCs w:val="28"/>
        </w:rPr>
        <w:t>Excellencies, another milestone was achieved by the State Parties under the theme of the year by finalizing the legal framework for trade remedies under the AfCFTA. </w:t>
      </w:r>
    </w:p>
    <w:p w14:paraId="564F6B11" w14:textId="77777777" w:rsidR="00A00087" w:rsidRPr="00A00087" w:rsidRDefault="00A00087" w:rsidP="00A00087">
      <w:pPr>
        <w:pStyle w:val="ListParagraph1"/>
        <w:spacing w:line="276" w:lineRule="auto"/>
        <w:ind w:left="502"/>
        <w:jc w:val="both"/>
        <w:rPr>
          <w:rFonts w:ascii="Tahoma" w:hAnsi="Tahoma" w:cs="Tahoma"/>
          <w:iCs/>
          <w:color w:val="000000" w:themeColor="text1"/>
          <w:sz w:val="28"/>
          <w:szCs w:val="28"/>
        </w:rPr>
      </w:pPr>
    </w:p>
    <w:p w14:paraId="3FCB57F9" w14:textId="73798E6F" w:rsidR="00A00087" w:rsidRPr="00A00087" w:rsidRDefault="00A00087" w:rsidP="00A00087">
      <w:pPr>
        <w:pStyle w:val="ListParagraph1"/>
        <w:numPr>
          <w:ilvl w:val="3"/>
          <w:numId w:val="1"/>
        </w:numPr>
        <w:spacing w:line="276" w:lineRule="auto"/>
        <w:ind w:left="426"/>
        <w:jc w:val="both"/>
        <w:rPr>
          <w:rFonts w:ascii="Tahoma" w:hAnsi="Tahoma" w:cs="Tahoma"/>
          <w:iCs/>
          <w:color w:val="000000" w:themeColor="text1"/>
          <w:sz w:val="28"/>
          <w:szCs w:val="28"/>
        </w:rPr>
      </w:pPr>
      <w:r w:rsidRPr="00A00087">
        <w:rPr>
          <w:rFonts w:ascii="Tahoma" w:hAnsi="Tahoma" w:cs="Tahoma"/>
          <w:iCs/>
          <w:color w:val="000000" w:themeColor="text1"/>
          <w:sz w:val="28"/>
          <w:szCs w:val="28"/>
        </w:rPr>
        <w:t>Annex 9 to the Protocol on Trade in Goods provides for the development and negotiations of Guidelines for the implementation of Trade Remedies. The Council of Ministers of Trade approved the Guidelines for the implementation of Trade Remedies during their meeting held from 6 to 7 December 2023 in Dar Es Salam, in the United Republic of Tanzania. </w:t>
      </w:r>
    </w:p>
    <w:p w14:paraId="76FABB67" w14:textId="77777777" w:rsidR="00A00087" w:rsidRPr="00A00087" w:rsidRDefault="00A00087" w:rsidP="00A00087">
      <w:pPr>
        <w:pStyle w:val="ListParagraph1"/>
        <w:spacing w:line="276" w:lineRule="auto"/>
        <w:ind w:left="1080"/>
        <w:jc w:val="both"/>
        <w:rPr>
          <w:rFonts w:ascii="Tahoma" w:hAnsi="Tahoma" w:cs="Tahoma"/>
          <w:iCs/>
          <w:color w:val="000000" w:themeColor="text1"/>
          <w:sz w:val="28"/>
          <w:szCs w:val="28"/>
        </w:rPr>
      </w:pPr>
    </w:p>
    <w:p w14:paraId="33F6CBF4" w14:textId="77777777" w:rsidR="00A00087" w:rsidRPr="00A00087" w:rsidRDefault="00A00087" w:rsidP="00A00087">
      <w:pPr>
        <w:pStyle w:val="ListParagraph1"/>
        <w:numPr>
          <w:ilvl w:val="3"/>
          <w:numId w:val="1"/>
        </w:numPr>
        <w:spacing w:line="276" w:lineRule="auto"/>
        <w:ind w:left="502"/>
        <w:jc w:val="both"/>
        <w:rPr>
          <w:rFonts w:ascii="Tahoma" w:hAnsi="Tahoma" w:cs="Tahoma"/>
          <w:b/>
          <w:i/>
          <w:iCs/>
          <w:color w:val="000000" w:themeColor="text1"/>
          <w:sz w:val="28"/>
          <w:szCs w:val="28"/>
        </w:rPr>
      </w:pPr>
      <w:r w:rsidRPr="00A00087">
        <w:rPr>
          <w:rFonts w:ascii="Tahoma" w:hAnsi="Tahoma" w:cs="Tahoma"/>
          <w:b/>
          <w:i/>
          <w:iCs/>
          <w:color w:val="000000" w:themeColor="text1"/>
          <w:sz w:val="28"/>
          <w:szCs w:val="28"/>
        </w:rPr>
        <w:t>I therefore recommend to your Excellencies to:</w:t>
      </w:r>
    </w:p>
    <w:p w14:paraId="1DFB206A" w14:textId="77777777" w:rsidR="00A00087" w:rsidRPr="00A00087" w:rsidRDefault="00A00087" w:rsidP="00A00087">
      <w:pPr>
        <w:pStyle w:val="ListParagraph"/>
        <w:rPr>
          <w:rFonts w:ascii="Tahoma" w:hAnsi="Tahoma" w:cs="Tahoma"/>
          <w:b/>
          <w:i/>
          <w:iCs/>
          <w:color w:val="000000" w:themeColor="text1"/>
          <w:sz w:val="28"/>
          <w:szCs w:val="28"/>
        </w:rPr>
      </w:pPr>
    </w:p>
    <w:p w14:paraId="2B2F7DFC" w14:textId="77777777" w:rsidR="00A00087" w:rsidRPr="00A00087" w:rsidRDefault="00A00087" w:rsidP="00A00087">
      <w:pPr>
        <w:pStyle w:val="ListParagraph1"/>
        <w:numPr>
          <w:ilvl w:val="5"/>
          <w:numId w:val="39"/>
        </w:numPr>
        <w:spacing w:line="276" w:lineRule="auto"/>
        <w:ind w:left="540"/>
        <w:jc w:val="both"/>
        <w:rPr>
          <w:rFonts w:ascii="Tahoma" w:hAnsi="Tahoma" w:cs="Tahoma"/>
          <w:b/>
          <w:i/>
          <w:iCs/>
          <w:color w:val="000000" w:themeColor="text1"/>
          <w:sz w:val="28"/>
          <w:szCs w:val="28"/>
        </w:rPr>
      </w:pPr>
      <w:r w:rsidRPr="00A00087">
        <w:rPr>
          <w:rFonts w:ascii="Tahoma" w:hAnsi="Tahoma" w:cs="Tahoma"/>
          <w:b/>
          <w:i/>
          <w:iCs/>
          <w:color w:val="000000" w:themeColor="text1"/>
          <w:sz w:val="28"/>
          <w:szCs w:val="28"/>
        </w:rPr>
        <w:t>Adopt the Guidelines for the implementation of Trade Remedies under the AfCFTA;</w:t>
      </w:r>
    </w:p>
    <w:p w14:paraId="35C44AA9" w14:textId="77777777" w:rsidR="00A00087" w:rsidRPr="00A00087" w:rsidRDefault="00A00087" w:rsidP="00A00087">
      <w:pPr>
        <w:pStyle w:val="ListParagraph1"/>
        <w:spacing w:line="276" w:lineRule="auto"/>
        <w:ind w:left="540"/>
        <w:jc w:val="both"/>
        <w:rPr>
          <w:rFonts w:ascii="Tahoma" w:hAnsi="Tahoma" w:cs="Tahoma"/>
          <w:b/>
          <w:i/>
          <w:iCs/>
          <w:color w:val="000000" w:themeColor="text1"/>
          <w:sz w:val="28"/>
          <w:szCs w:val="28"/>
        </w:rPr>
      </w:pPr>
    </w:p>
    <w:p w14:paraId="5C4ACC70" w14:textId="77777777" w:rsidR="00A00087" w:rsidRPr="00A00087" w:rsidRDefault="00A00087" w:rsidP="00822F52">
      <w:pPr>
        <w:pStyle w:val="ListParagraph1"/>
        <w:numPr>
          <w:ilvl w:val="5"/>
          <w:numId w:val="39"/>
        </w:numPr>
        <w:spacing w:line="276" w:lineRule="auto"/>
        <w:ind w:left="540"/>
        <w:jc w:val="both"/>
        <w:rPr>
          <w:rFonts w:ascii="Tahoma" w:hAnsi="Tahoma" w:cs="Tahoma"/>
          <w:color w:val="000000" w:themeColor="text1"/>
          <w:sz w:val="28"/>
          <w:szCs w:val="28"/>
        </w:rPr>
      </w:pPr>
      <w:r w:rsidRPr="00A00087">
        <w:rPr>
          <w:rFonts w:ascii="Tahoma" w:hAnsi="Tahoma" w:cs="Tahoma"/>
          <w:b/>
          <w:i/>
          <w:iCs/>
          <w:color w:val="000000" w:themeColor="text1"/>
          <w:sz w:val="28"/>
          <w:szCs w:val="28"/>
        </w:rPr>
        <w:t>Urge State Parties without legal and institutional frameworks on trade remedies to adopt them; and</w:t>
      </w:r>
    </w:p>
    <w:p w14:paraId="3C91D9CD" w14:textId="77777777" w:rsidR="00A00087" w:rsidRPr="00A00087" w:rsidRDefault="00A00087" w:rsidP="00A00087">
      <w:pPr>
        <w:pStyle w:val="ListParagraph"/>
        <w:rPr>
          <w:rFonts w:ascii="Tahoma" w:hAnsi="Tahoma" w:cs="Tahoma"/>
          <w:b/>
          <w:i/>
          <w:iCs/>
          <w:color w:val="000000" w:themeColor="text1"/>
          <w:sz w:val="28"/>
          <w:szCs w:val="28"/>
        </w:rPr>
      </w:pPr>
    </w:p>
    <w:p w14:paraId="3570EEFE" w14:textId="6FA6760B" w:rsidR="00B3205A" w:rsidRPr="00A00087" w:rsidRDefault="00A00087" w:rsidP="00822F52">
      <w:pPr>
        <w:pStyle w:val="ListParagraph1"/>
        <w:numPr>
          <w:ilvl w:val="5"/>
          <w:numId w:val="39"/>
        </w:numPr>
        <w:spacing w:line="276" w:lineRule="auto"/>
        <w:ind w:left="540"/>
        <w:jc w:val="both"/>
        <w:rPr>
          <w:rFonts w:ascii="Tahoma" w:hAnsi="Tahoma" w:cs="Tahoma"/>
          <w:color w:val="000000" w:themeColor="text1"/>
          <w:sz w:val="28"/>
          <w:szCs w:val="28"/>
        </w:rPr>
      </w:pPr>
      <w:r w:rsidRPr="00A00087">
        <w:rPr>
          <w:rFonts w:ascii="Tahoma" w:hAnsi="Tahoma" w:cs="Tahoma"/>
          <w:b/>
          <w:i/>
          <w:iCs/>
          <w:color w:val="000000" w:themeColor="text1"/>
          <w:sz w:val="28"/>
          <w:szCs w:val="28"/>
        </w:rPr>
        <w:t>Direct the AfCFTA Secretariat to continue assisting Member States in their efforts to build capacities in trade remedies.</w:t>
      </w:r>
    </w:p>
    <w:p w14:paraId="20020273" w14:textId="77777777" w:rsidR="00A00087" w:rsidRPr="00A00087" w:rsidRDefault="00A00087" w:rsidP="00A00087">
      <w:pPr>
        <w:rPr>
          <w:rFonts w:ascii="Tahoma" w:hAnsi="Tahoma" w:cs="Tahoma"/>
          <w:color w:val="000000" w:themeColor="text1"/>
          <w:sz w:val="28"/>
          <w:szCs w:val="28"/>
          <w:highlight w:val="lightGray"/>
        </w:rPr>
      </w:pPr>
    </w:p>
    <w:p w14:paraId="1DE9FC2C" w14:textId="47E20533" w:rsidR="002A0EE2" w:rsidRPr="0085158E" w:rsidRDefault="002A0EE2" w:rsidP="002A0EE2">
      <w:pPr>
        <w:pStyle w:val="ListParagraph1"/>
        <w:numPr>
          <w:ilvl w:val="0"/>
          <w:numId w:val="39"/>
        </w:numPr>
        <w:spacing w:line="276" w:lineRule="auto"/>
        <w:jc w:val="both"/>
        <w:rPr>
          <w:rFonts w:ascii="Tahoma" w:hAnsi="Tahoma" w:cs="Tahoma"/>
          <w:b/>
          <w:iCs/>
          <w:color w:val="000000" w:themeColor="text1"/>
          <w:sz w:val="28"/>
          <w:szCs w:val="28"/>
        </w:rPr>
      </w:pPr>
      <w:r w:rsidRPr="0085158E">
        <w:rPr>
          <w:rFonts w:ascii="Tahoma" w:hAnsi="Tahoma" w:cs="Tahoma"/>
          <w:b/>
          <w:iCs/>
          <w:color w:val="000000" w:themeColor="text1"/>
          <w:sz w:val="28"/>
          <w:szCs w:val="28"/>
        </w:rPr>
        <w:t xml:space="preserve">Trade in Services </w:t>
      </w:r>
    </w:p>
    <w:p w14:paraId="347BF43C" w14:textId="77777777" w:rsidR="002A0EE2" w:rsidRPr="00B4376E" w:rsidRDefault="002A0EE2" w:rsidP="002A0EE2">
      <w:pPr>
        <w:pStyle w:val="ListParagraph1"/>
        <w:numPr>
          <w:ilvl w:val="255"/>
          <w:numId w:val="0"/>
        </w:numPr>
        <w:spacing w:line="276" w:lineRule="auto"/>
        <w:jc w:val="both"/>
        <w:rPr>
          <w:rFonts w:ascii="Tahoma" w:hAnsi="Tahoma" w:cs="Tahoma"/>
          <w:color w:val="000000" w:themeColor="text1"/>
          <w:sz w:val="28"/>
          <w:szCs w:val="28"/>
        </w:rPr>
      </w:pPr>
    </w:p>
    <w:p w14:paraId="43DD5A9C" w14:textId="779733A3" w:rsidR="002A0EE2" w:rsidRDefault="0085158E" w:rsidP="00872008">
      <w:pPr>
        <w:pStyle w:val="ListParagraph1"/>
        <w:numPr>
          <w:ilvl w:val="3"/>
          <w:numId w:val="1"/>
        </w:numPr>
        <w:spacing w:line="276" w:lineRule="auto"/>
        <w:ind w:left="360"/>
        <w:jc w:val="both"/>
        <w:rPr>
          <w:rFonts w:ascii="Tahoma" w:hAnsi="Tahoma" w:cs="Tahoma"/>
          <w:color w:val="000000" w:themeColor="text1"/>
          <w:sz w:val="28"/>
          <w:szCs w:val="28"/>
        </w:rPr>
      </w:pPr>
      <w:r w:rsidRPr="00D060EC">
        <w:rPr>
          <w:rFonts w:ascii="Tahoma" w:hAnsi="Tahoma" w:cs="Tahoma"/>
          <w:color w:val="000000" w:themeColor="text1"/>
          <w:sz w:val="28"/>
          <w:szCs w:val="28"/>
        </w:rPr>
        <w:t>Your Excellencies</w:t>
      </w:r>
      <w:r>
        <w:rPr>
          <w:rFonts w:ascii="Tahoma" w:hAnsi="Tahoma" w:cs="Tahoma"/>
          <w:color w:val="000000" w:themeColor="text1"/>
          <w:sz w:val="28"/>
          <w:szCs w:val="28"/>
        </w:rPr>
        <w:t>, t</w:t>
      </w:r>
      <w:r w:rsidRPr="00B3205A">
        <w:rPr>
          <w:rFonts w:ascii="Tahoma" w:hAnsi="Tahoma" w:cs="Tahoma"/>
          <w:color w:val="000000" w:themeColor="text1"/>
          <w:sz w:val="28"/>
          <w:szCs w:val="28"/>
        </w:rPr>
        <w:t>o date,</w:t>
      </w:r>
      <w:r>
        <w:rPr>
          <w:rFonts w:ascii="Tahoma" w:hAnsi="Tahoma" w:cs="Tahoma"/>
          <w:color w:val="000000" w:themeColor="text1"/>
          <w:sz w:val="28"/>
          <w:szCs w:val="28"/>
        </w:rPr>
        <w:t xml:space="preserve"> the Assembly has adopted</w:t>
      </w:r>
      <w:r w:rsidRPr="00B3205A">
        <w:rPr>
          <w:rFonts w:ascii="Tahoma" w:hAnsi="Tahoma" w:cs="Tahoma"/>
          <w:color w:val="000000" w:themeColor="text1"/>
          <w:sz w:val="28"/>
          <w:szCs w:val="28"/>
        </w:rPr>
        <w:t xml:space="preserve"> </w:t>
      </w:r>
      <w:r w:rsidRPr="00B3205A">
        <w:rPr>
          <w:rFonts w:ascii="Tahoma" w:hAnsi="Tahoma" w:cs="Tahoma"/>
          <w:b/>
          <w:bCs/>
          <w:color w:val="000000" w:themeColor="text1"/>
          <w:sz w:val="28"/>
          <w:szCs w:val="28"/>
        </w:rPr>
        <w:t>22</w:t>
      </w:r>
      <w:r w:rsidRPr="00B3205A">
        <w:rPr>
          <w:rFonts w:ascii="Tahoma" w:hAnsi="Tahoma" w:cs="Tahoma"/>
          <w:color w:val="000000" w:themeColor="text1"/>
          <w:sz w:val="28"/>
          <w:szCs w:val="28"/>
        </w:rPr>
        <w:t xml:space="preserve"> Schedules of Specific Commitment of State Parties in the five (5) priority sectors (Business, Communication, Financial, Tourism and Transport Services). There are currently 26</w:t>
      </w:r>
      <w:r>
        <w:rPr>
          <w:rFonts w:ascii="Tahoma" w:hAnsi="Tahoma" w:cs="Tahoma"/>
          <w:color w:val="000000" w:themeColor="text1"/>
          <w:sz w:val="28"/>
          <w:szCs w:val="28"/>
        </w:rPr>
        <w:t xml:space="preserve"> additional</w:t>
      </w:r>
      <w:r w:rsidRPr="00B3205A">
        <w:rPr>
          <w:rFonts w:ascii="Tahoma" w:hAnsi="Tahoma" w:cs="Tahoma"/>
          <w:color w:val="000000" w:themeColor="text1"/>
          <w:sz w:val="28"/>
          <w:szCs w:val="28"/>
        </w:rPr>
        <w:t xml:space="preserve"> offers in the five priority sectors under </w:t>
      </w:r>
      <w:r w:rsidRPr="00B3205A">
        <w:rPr>
          <w:rFonts w:ascii="Tahoma" w:hAnsi="Tahoma" w:cs="Tahoma"/>
          <w:color w:val="000000" w:themeColor="text1"/>
          <w:sz w:val="28"/>
          <w:szCs w:val="28"/>
        </w:rPr>
        <w:lastRenderedPageBreak/>
        <w:t>negotiations</w:t>
      </w:r>
      <w:r>
        <w:rPr>
          <w:rFonts w:ascii="Tahoma" w:hAnsi="Tahoma" w:cs="Tahoma"/>
          <w:color w:val="000000" w:themeColor="text1"/>
          <w:sz w:val="28"/>
          <w:szCs w:val="28"/>
        </w:rPr>
        <w:t>, which will be submitted to you for adoption once concluded and technically verified. In addition, the work on the development of regulatory frameworks in the five priority sectors is also underway, to complement the schedules of specific commitments</w:t>
      </w:r>
      <w:r w:rsidR="00EC278B">
        <w:rPr>
          <w:rFonts w:ascii="Tahoma" w:hAnsi="Tahoma" w:cs="Tahoma"/>
          <w:color w:val="000000" w:themeColor="text1"/>
          <w:sz w:val="28"/>
          <w:szCs w:val="28"/>
        </w:rPr>
        <w:t>.</w:t>
      </w:r>
    </w:p>
    <w:p w14:paraId="7AB7E54A" w14:textId="77777777" w:rsidR="0085158E" w:rsidRDefault="0085158E" w:rsidP="0085158E">
      <w:pPr>
        <w:pStyle w:val="ListParagraph1"/>
        <w:spacing w:line="276" w:lineRule="auto"/>
        <w:ind w:left="360"/>
        <w:jc w:val="both"/>
        <w:rPr>
          <w:rFonts w:ascii="Tahoma" w:hAnsi="Tahoma" w:cs="Tahoma"/>
          <w:color w:val="000000" w:themeColor="text1"/>
          <w:sz w:val="28"/>
          <w:szCs w:val="28"/>
        </w:rPr>
      </w:pPr>
    </w:p>
    <w:p w14:paraId="6224BF09" w14:textId="29516D4C" w:rsidR="0085158E" w:rsidRDefault="0085158E" w:rsidP="00872008">
      <w:pPr>
        <w:pStyle w:val="ListParagraph1"/>
        <w:numPr>
          <w:ilvl w:val="3"/>
          <w:numId w:val="1"/>
        </w:numPr>
        <w:spacing w:line="276" w:lineRule="auto"/>
        <w:ind w:left="360"/>
        <w:jc w:val="both"/>
        <w:rPr>
          <w:rFonts w:ascii="Tahoma" w:hAnsi="Tahoma" w:cs="Tahoma"/>
          <w:color w:val="000000" w:themeColor="text1"/>
          <w:sz w:val="28"/>
          <w:szCs w:val="28"/>
        </w:rPr>
      </w:pPr>
      <w:r>
        <w:rPr>
          <w:rFonts w:ascii="Tahoma" w:hAnsi="Tahoma" w:cs="Tahoma"/>
          <w:color w:val="000000" w:themeColor="text1"/>
          <w:sz w:val="28"/>
          <w:szCs w:val="28"/>
        </w:rPr>
        <w:t xml:space="preserve">Your Excellencies, on the implementation of the AfCFTA Protocol on Trade in Services, the Secretariat also extended the Guided Trade Initiative to Trade in Services (GTiS), in line with the </w:t>
      </w:r>
      <w:r w:rsidRPr="002B281F">
        <w:rPr>
          <w:rFonts w:ascii="Tahoma" w:hAnsi="Tahoma" w:cs="Tahoma"/>
          <w:color w:val="000000" w:themeColor="text1"/>
          <w:sz w:val="28"/>
          <w:szCs w:val="28"/>
        </w:rPr>
        <w:t>directive issued at the 10</w:t>
      </w:r>
      <w:r w:rsidRPr="0085158E">
        <w:rPr>
          <w:rFonts w:ascii="Tahoma" w:hAnsi="Tahoma" w:cs="Tahoma"/>
          <w:color w:val="000000" w:themeColor="text1"/>
          <w:sz w:val="28"/>
          <w:szCs w:val="28"/>
          <w:vertAlign w:val="superscript"/>
        </w:rPr>
        <w:t>th</w:t>
      </w:r>
      <w:r>
        <w:rPr>
          <w:rFonts w:ascii="Tahoma" w:hAnsi="Tahoma" w:cs="Tahoma"/>
          <w:color w:val="000000" w:themeColor="text1"/>
          <w:sz w:val="28"/>
          <w:szCs w:val="28"/>
        </w:rPr>
        <w:t xml:space="preserve"> AfCFTA </w:t>
      </w:r>
      <w:r w:rsidRPr="002B281F">
        <w:rPr>
          <w:rFonts w:ascii="Tahoma" w:hAnsi="Tahoma" w:cs="Tahoma"/>
          <w:color w:val="000000" w:themeColor="text1"/>
          <w:sz w:val="28"/>
          <w:szCs w:val="28"/>
        </w:rPr>
        <w:t xml:space="preserve">Council of Ministers </w:t>
      </w:r>
      <w:r>
        <w:rPr>
          <w:rFonts w:ascii="Tahoma" w:hAnsi="Tahoma" w:cs="Tahoma"/>
          <w:color w:val="000000" w:themeColor="text1"/>
          <w:sz w:val="28"/>
          <w:szCs w:val="28"/>
        </w:rPr>
        <w:t>M</w:t>
      </w:r>
      <w:r w:rsidRPr="002B281F">
        <w:rPr>
          <w:rFonts w:ascii="Tahoma" w:hAnsi="Tahoma" w:cs="Tahoma"/>
          <w:color w:val="000000" w:themeColor="text1"/>
          <w:sz w:val="28"/>
          <w:szCs w:val="28"/>
        </w:rPr>
        <w:t>eeting for the Secretariat to develop and facilitate a parallel initiative</w:t>
      </w:r>
      <w:r>
        <w:rPr>
          <w:rFonts w:ascii="Tahoma" w:hAnsi="Tahoma" w:cs="Tahoma"/>
          <w:color w:val="000000" w:themeColor="text1"/>
          <w:sz w:val="28"/>
          <w:szCs w:val="28"/>
        </w:rPr>
        <w:t xml:space="preserve">, </w:t>
      </w:r>
      <w:r w:rsidRPr="002B281F">
        <w:rPr>
          <w:rFonts w:ascii="Tahoma" w:hAnsi="Tahoma" w:cs="Tahoma"/>
          <w:color w:val="000000" w:themeColor="text1"/>
          <w:sz w:val="28"/>
          <w:szCs w:val="28"/>
        </w:rPr>
        <w:t>in line with the commitments made by State Parties with adopted schedules of specific commitments</w:t>
      </w:r>
      <w:r>
        <w:rPr>
          <w:rFonts w:ascii="Tahoma" w:hAnsi="Tahoma" w:cs="Tahoma"/>
          <w:color w:val="000000" w:themeColor="text1"/>
          <w:sz w:val="28"/>
          <w:szCs w:val="28"/>
        </w:rPr>
        <w:t>.</w:t>
      </w:r>
    </w:p>
    <w:p w14:paraId="03BC81A2" w14:textId="77777777" w:rsidR="0085158E" w:rsidRDefault="0085158E" w:rsidP="0085158E">
      <w:pPr>
        <w:pStyle w:val="ListParagraph"/>
        <w:rPr>
          <w:rFonts w:ascii="Tahoma" w:hAnsi="Tahoma" w:cs="Tahoma"/>
          <w:color w:val="000000" w:themeColor="text1"/>
          <w:sz w:val="28"/>
          <w:szCs w:val="28"/>
        </w:rPr>
      </w:pPr>
    </w:p>
    <w:p w14:paraId="48C68A82" w14:textId="641E59F3" w:rsidR="0085158E" w:rsidRDefault="0085158E" w:rsidP="00872008">
      <w:pPr>
        <w:pStyle w:val="ListParagraph1"/>
        <w:numPr>
          <w:ilvl w:val="3"/>
          <w:numId w:val="1"/>
        </w:numPr>
        <w:spacing w:line="276" w:lineRule="auto"/>
        <w:ind w:left="360"/>
        <w:jc w:val="both"/>
        <w:rPr>
          <w:rFonts w:ascii="Tahoma" w:hAnsi="Tahoma" w:cs="Tahoma"/>
          <w:color w:val="000000" w:themeColor="text1"/>
          <w:sz w:val="28"/>
          <w:szCs w:val="28"/>
        </w:rPr>
      </w:pPr>
      <w:r w:rsidRPr="00770EE8">
        <w:rPr>
          <w:rFonts w:ascii="Tahoma" w:hAnsi="Tahoma" w:cs="Tahoma"/>
          <w:color w:val="000000" w:themeColor="text1"/>
          <w:sz w:val="28"/>
          <w:szCs w:val="28"/>
        </w:rPr>
        <w:t xml:space="preserve">Accordingly, in 2023, </w:t>
      </w:r>
      <w:r w:rsidRPr="002B281F">
        <w:rPr>
          <w:rFonts w:ascii="Tahoma" w:hAnsi="Tahoma" w:cs="Tahoma"/>
          <w:color w:val="000000" w:themeColor="text1"/>
          <w:sz w:val="28"/>
          <w:szCs w:val="28"/>
        </w:rPr>
        <w:t xml:space="preserve">the Secretariat convened three (3) meetings of the Committee of the GTiS to enable State Parties with adopted schedules begin to identify trading relationships, along with sectors and sub-sectors of interest for the commencement of trade under the initiative. Given the complex nature of trade in services, the Secretariat (i) developed tools including concise summaries of the commitments </w:t>
      </w:r>
      <w:r>
        <w:rPr>
          <w:rFonts w:ascii="Tahoma" w:hAnsi="Tahoma" w:cs="Tahoma"/>
          <w:color w:val="000000" w:themeColor="text1"/>
          <w:sz w:val="28"/>
          <w:szCs w:val="28"/>
        </w:rPr>
        <w:t xml:space="preserve">in the </w:t>
      </w:r>
      <w:r w:rsidRPr="002B281F">
        <w:rPr>
          <w:rFonts w:ascii="Tahoma" w:hAnsi="Tahoma" w:cs="Tahoma"/>
          <w:color w:val="000000" w:themeColor="text1"/>
          <w:sz w:val="28"/>
          <w:szCs w:val="28"/>
        </w:rPr>
        <w:t>adopted schedules, to support stakeholders in comprehending the market access commitments and requirements made by each country and (ii) provided capacity building on the initiative to State Parties upon request, including Kenya, Malawi, Mauritius, and Namibia</w:t>
      </w:r>
      <w:r>
        <w:rPr>
          <w:rFonts w:ascii="Tahoma" w:hAnsi="Tahoma" w:cs="Tahoma"/>
          <w:color w:val="000000" w:themeColor="text1"/>
          <w:sz w:val="28"/>
          <w:szCs w:val="28"/>
        </w:rPr>
        <w:t>.</w:t>
      </w:r>
    </w:p>
    <w:p w14:paraId="279BE245" w14:textId="77777777" w:rsidR="0085158E" w:rsidRDefault="0085158E" w:rsidP="0085158E">
      <w:pPr>
        <w:pStyle w:val="ListParagraph"/>
        <w:rPr>
          <w:rFonts w:ascii="Tahoma" w:hAnsi="Tahoma" w:cs="Tahoma"/>
          <w:color w:val="000000" w:themeColor="text1"/>
          <w:sz w:val="28"/>
          <w:szCs w:val="28"/>
        </w:rPr>
      </w:pPr>
    </w:p>
    <w:p w14:paraId="36BA6405" w14:textId="49EABC09" w:rsidR="0085158E" w:rsidRDefault="0085158E" w:rsidP="00872008">
      <w:pPr>
        <w:pStyle w:val="ListParagraph1"/>
        <w:numPr>
          <w:ilvl w:val="3"/>
          <w:numId w:val="1"/>
        </w:numPr>
        <w:spacing w:line="276" w:lineRule="auto"/>
        <w:ind w:left="360"/>
        <w:jc w:val="both"/>
        <w:rPr>
          <w:rFonts w:ascii="Tahoma" w:hAnsi="Tahoma" w:cs="Tahoma"/>
          <w:color w:val="000000" w:themeColor="text1"/>
          <w:sz w:val="28"/>
          <w:szCs w:val="28"/>
        </w:rPr>
      </w:pPr>
      <w:r w:rsidRPr="00641134">
        <w:rPr>
          <w:rFonts w:ascii="Tahoma" w:hAnsi="Tahoma" w:cs="Tahoma"/>
          <w:color w:val="000000" w:themeColor="text1"/>
          <w:sz w:val="28"/>
          <w:szCs w:val="28"/>
        </w:rPr>
        <w:t xml:space="preserve">Furthermore, as part of the activities under GTiS and in line with the AU theme of the year, the Secretariat convened two (2) Trade in Services Forums in two (2) of the priority sectors - Transport </w:t>
      </w:r>
      <w:r>
        <w:rPr>
          <w:rFonts w:ascii="Tahoma" w:hAnsi="Tahoma" w:cs="Tahoma"/>
          <w:color w:val="000000" w:themeColor="text1"/>
          <w:sz w:val="28"/>
          <w:szCs w:val="28"/>
        </w:rPr>
        <w:t xml:space="preserve">Services </w:t>
      </w:r>
      <w:r w:rsidRPr="00641134">
        <w:rPr>
          <w:rFonts w:ascii="Tahoma" w:hAnsi="Tahoma" w:cs="Tahoma"/>
          <w:color w:val="000000" w:themeColor="text1"/>
          <w:sz w:val="28"/>
          <w:szCs w:val="28"/>
        </w:rPr>
        <w:t>and Tourism Services</w:t>
      </w:r>
      <w:r>
        <w:rPr>
          <w:rFonts w:ascii="Tahoma" w:hAnsi="Tahoma" w:cs="Tahoma"/>
          <w:color w:val="000000" w:themeColor="text1"/>
          <w:sz w:val="28"/>
          <w:szCs w:val="28"/>
        </w:rPr>
        <w:t>, which also included a component on Creatives and Cultural services in Africa.</w:t>
      </w:r>
      <w:r w:rsidRPr="00641134">
        <w:rPr>
          <w:rFonts w:ascii="Tahoma" w:hAnsi="Tahoma" w:cs="Tahoma"/>
          <w:color w:val="000000" w:themeColor="text1"/>
          <w:sz w:val="28"/>
          <w:szCs w:val="28"/>
        </w:rPr>
        <w:t xml:space="preserve"> The primary objective of these forums was to highlight the opportunities within these sectors and to identify the challenges and barriers hindering the unleashing of their transformative potential in Africa. The engaging discussions at these forums were critical for implementation, as they brought together relevant stakeholders who collectively developed a list of action-oriented solutions and provided policy guidance towards facilitating the development of these sectors. They also served as platforms for the </w:t>
      </w:r>
      <w:r w:rsidRPr="00641134">
        <w:rPr>
          <w:rFonts w:ascii="Tahoma" w:hAnsi="Tahoma" w:cs="Tahoma"/>
          <w:color w:val="000000" w:themeColor="text1"/>
          <w:sz w:val="28"/>
          <w:szCs w:val="28"/>
        </w:rPr>
        <w:lastRenderedPageBreak/>
        <w:t>Secretariat to raise awareness and encourage more participation in the GTiS</w:t>
      </w:r>
      <w:r>
        <w:rPr>
          <w:rFonts w:ascii="Tahoma" w:hAnsi="Tahoma" w:cs="Tahoma"/>
          <w:color w:val="000000" w:themeColor="text1"/>
          <w:sz w:val="28"/>
          <w:szCs w:val="28"/>
        </w:rPr>
        <w:t>.</w:t>
      </w:r>
    </w:p>
    <w:p w14:paraId="31BA53DE" w14:textId="77777777" w:rsidR="0085158E" w:rsidRDefault="0085158E" w:rsidP="0085158E">
      <w:pPr>
        <w:pStyle w:val="ListParagraph"/>
        <w:rPr>
          <w:rFonts w:ascii="Tahoma" w:hAnsi="Tahoma" w:cs="Tahoma"/>
          <w:color w:val="000000" w:themeColor="text1"/>
          <w:sz w:val="28"/>
          <w:szCs w:val="28"/>
        </w:rPr>
      </w:pPr>
    </w:p>
    <w:p w14:paraId="22D71E83" w14:textId="086A63BC" w:rsidR="0085158E" w:rsidRDefault="0085158E" w:rsidP="00872008">
      <w:pPr>
        <w:pStyle w:val="ListParagraph1"/>
        <w:numPr>
          <w:ilvl w:val="3"/>
          <w:numId w:val="1"/>
        </w:numPr>
        <w:spacing w:line="276" w:lineRule="auto"/>
        <w:ind w:left="360"/>
        <w:jc w:val="both"/>
        <w:rPr>
          <w:rFonts w:ascii="Tahoma" w:hAnsi="Tahoma" w:cs="Tahoma"/>
          <w:color w:val="000000" w:themeColor="text1"/>
          <w:sz w:val="28"/>
          <w:szCs w:val="28"/>
        </w:rPr>
      </w:pPr>
      <w:r w:rsidRPr="00D46147">
        <w:rPr>
          <w:rFonts w:ascii="Tahoma" w:hAnsi="Tahoma" w:cs="Tahoma"/>
          <w:sz w:val="28"/>
          <w:szCs w:val="28"/>
        </w:rPr>
        <w:t xml:space="preserve">Your Excellencies, as you may recall, </w:t>
      </w:r>
      <w:r>
        <w:rPr>
          <w:rFonts w:ascii="Tahoma" w:hAnsi="Tahoma" w:cs="Tahoma"/>
          <w:color w:val="000000" w:themeColor="text1"/>
          <w:sz w:val="28"/>
          <w:szCs w:val="28"/>
        </w:rPr>
        <w:t>t</w:t>
      </w:r>
      <w:r w:rsidRPr="00A7336C">
        <w:rPr>
          <w:rFonts w:ascii="Tahoma" w:hAnsi="Tahoma" w:cs="Tahoma"/>
          <w:color w:val="000000" w:themeColor="text1"/>
          <w:sz w:val="28"/>
          <w:szCs w:val="28"/>
        </w:rPr>
        <w:t>he 17</w:t>
      </w:r>
      <w:r w:rsidRPr="00FC50DB">
        <w:rPr>
          <w:rFonts w:ascii="Tahoma" w:hAnsi="Tahoma" w:cs="Tahoma"/>
          <w:color w:val="000000" w:themeColor="text1"/>
          <w:sz w:val="28"/>
          <w:szCs w:val="28"/>
          <w:vertAlign w:val="superscript"/>
        </w:rPr>
        <w:t>th</w:t>
      </w:r>
      <w:r w:rsidR="00FC50DB">
        <w:rPr>
          <w:rFonts w:ascii="Tahoma" w:hAnsi="Tahoma" w:cs="Tahoma"/>
          <w:color w:val="000000" w:themeColor="text1"/>
          <w:sz w:val="28"/>
          <w:szCs w:val="28"/>
        </w:rPr>
        <w:t xml:space="preserve"> </w:t>
      </w:r>
      <w:r w:rsidRPr="00A7336C">
        <w:rPr>
          <w:rFonts w:ascii="Tahoma" w:hAnsi="Tahoma" w:cs="Tahoma"/>
          <w:color w:val="000000" w:themeColor="text1"/>
          <w:sz w:val="28"/>
          <w:szCs w:val="28"/>
        </w:rPr>
        <w:t xml:space="preserve">Extraordinary Session of the African Union Assembly of Heads of State and Government, held in Niamey </w:t>
      </w:r>
      <w:r>
        <w:rPr>
          <w:rFonts w:ascii="Tahoma" w:hAnsi="Tahoma" w:cs="Tahoma"/>
          <w:color w:val="000000" w:themeColor="text1"/>
          <w:sz w:val="28"/>
          <w:szCs w:val="28"/>
        </w:rPr>
        <w:t xml:space="preserve">in </w:t>
      </w:r>
      <w:r w:rsidRPr="00A7336C">
        <w:rPr>
          <w:rFonts w:ascii="Tahoma" w:hAnsi="Tahoma" w:cs="Tahoma"/>
          <w:color w:val="000000" w:themeColor="text1"/>
          <w:sz w:val="28"/>
          <w:szCs w:val="28"/>
        </w:rPr>
        <w:t>November 2022</w:t>
      </w:r>
      <w:r w:rsidR="00FC50DB">
        <w:rPr>
          <w:rFonts w:ascii="Tahoma" w:hAnsi="Tahoma" w:cs="Tahoma"/>
          <w:color w:val="000000" w:themeColor="text1"/>
          <w:sz w:val="28"/>
          <w:szCs w:val="28"/>
        </w:rPr>
        <w:t>,</w:t>
      </w:r>
      <w:r w:rsidRPr="00A7336C">
        <w:rPr>
          <w:rFonts w:ascii="Tahoma" w:hAnsi="Tahoma" w:cs="Tahoma"/>
          <w:color w:val="000000" w:themeColor="text1"/>
          <w:sz w:val="28"/>
          <w:szCs w:val="28"/>
        </w:rPr>
        <w:t xml:space="preserve"> directed “</w:t>
      </w:r>
      <w:r w:rsidRPr="00FC50DB">
        <w:rPr>
          <w:rFonts w:ascii="Tahoma" w:hAnsi="Tahoma" w:cs="Tahoma"/>
          <w:i/>
          <w:iCs/>
          <w:color w:val="000000" w:themeColor="text1"/>
          <w:sz w:val="28"/>
          <w:szCs w:val="28"/>
        </w:rPr>
        <w:t xml:space="preserve">the AfCFTA Secretariat to support the implementation of the Single African Air Transport Market (SAATM) under the Guided Trade Initiative in collaboration with </w:t>
      </w:r>
      <w:r w:rsidR="00295A40">
        <w:rPr>
          <w:rFonts w:ascii="Tahoma" w:hAnsi="Tahoma" w:cs="Tahoma"/>
          <w:i/>
          <w:iCs/>
          <w:color w:val="000000" w:themeColor="text1"/>
          <w:sz w:val="28"/>
          <w:szCs w:val="28"/>
        </w:rPr>
        <w:t xml:space="preserve">the </w:t>
      </w:r>
      <w:r w:rsidR="00295A40" w:rsidRPr="00295A40">
        <w:rPr>
          <w:rFonts w:ascii="Tahoma" w:hAnsi="Tahoma" w:cs="Tahoma"/>
          <w:i/>
          <w:iCs/>
          <w:color w:val="000000" w:themeColor="text1"/>
          <w:sz w:val="28"/>
          <w:szCs w:val="28"/>
        </w:rPr>
        <w:t>African Civil Aviation Commission</w:t>
      </w:r>
      <w:r w:rsidR="00295A40" w:rsidRPr="00FC50DB">
        <w:rPr>
          <w:rFonts w:ascii="Tahoma" w:hAnsi="Tahoma" w:cs="Tahoma"/>
          <w:i/>
          <w:iCs/>
          <w:color w:val="000000" w:themeColor="text1"/>
          <w:sz w:val="28"/>
          <w:szCs w:val="28"/>
        </w:rPr>
        <w:t xml:space="preserve"> </w:t>
      </w:r>
      <w:r w:rsidR="00295A40">
        <w:rPr>
          <w:rFonts w:ascii="Tahoma" w:hAnsi="Tahoma" w:cs="Tahoma"/>
          <w:i/>
          <w:iCs/>
          <w:color w:val="000000" w:themeColor="text1"/>
          <w:sz w:val="28"/>
          <w:szCs w:val="28"/>
        </w:rPr>
        <w:t>(</w:t>
      </w:r>
      <w:r w:rsidRPr="00FC50DB">
        <w:rPr>
          <w:rFonts w:ascii="Tahoma" w:hAnsi="Tahoma" w:cs="Tahoma"/>
          <w:i/>
          <w:iCs/>
          <w:color w:val="000000" w:themeColor="text1"/>
          <w:sz w:val="28"/>
          <w:szCs w:val="28"/>
        </w:rPr>
        <w:t>AFCAC</w:t>
      </w:r>
      <w:r w:rsidR="00295A40">
        <w:rPr>
          <w:rFonts w:ascii="Tahoma" w:hAnsi="Tahoma" w:cs="Tahoma"/>
          <w:i/>
          <w:iCs/>
          <w:color w:val="000000" w:themeColor="text1"/>
          <w:sz w:val="28"/>
          <w:szCs w:val="28"/>
        </w:rPr>
        <w:t>)</w:t>
      </w:r>
      <w:r w:rsidRPr="00FC50DB">
        <w:rPr>
          <w:rFonts w:ascii="Tahoma" w:hAnsi="Tahoma" w:cs="Tahoma"/>
          <w:i/>
          <w:iCs/>
          <w:color w:val="000000" w:themeColor="text1"/>
          <w:sz w:val="28"/>
          <w:szCs w:val="28"/>
        </w:rPr>
        <w:t>, African Airlines and other relevant stakeholders</w:t>
      </w:r>
      <w:r w:rsidRPr="00A7336C">
        <w:rPr>
          <w:rFonts w:ascii="Tahoma" w:hAnsi="Tahoma" w:cs="Tahoma"/>
          <w:color w:val="000000" w:themeColor="text1"/>
          <w:sz w:val="28"/>
          <w:szCs w:val="28"/>
        </w:rPr>
        <w:t>”. In this regard, the Secretariat</w:t>
      </w:r>
      <w:r>
        <w:rPr>
          <w:rFonts w:ascii="Tahoma" w:hAnsi="Tahoma" w:cs="Tahoma"/>
          <w:color w:val="000000" w:themeColor="text1"/>
          <w:sz w:val="28"/>
          <w:szCs w:val="28"/>
        </w:rPr>
        <w:t xml:space="preserve"> </w:t>
      </w:r>
      <w:r w:rsidRPr="00A7336C">
        <w:rPr>
          <w:rFonts w:ascii="Tahoma" w:hAnsi="Tahoma" w:cs="Tahoma"/>
          <w:color w:val="000000" w:themeColor="text1"/>
          <w:sz w:val="28"/>
          <w:szCs w:val="28"/>
        </w:rPr>
        <w:t>has continued collaboration with the African Civil Aviation Commission (AFCAC), the African Airlines Association (AFRAA) on a number of initiatives and programmes, including</w:t>
      </w:r>
      <w:r>
        <w:rPr>
          <w:rFonts w:ascii="Tahoma" w:hAnsi="Tahoma" w:cs="Tahoma"/>
          <w:color w:val="000000" w:themeColor="text1"/>
          <w:sz w:val="28"/>
          <w:szCs w:val="28"/>
        </w:rPr>
        <w:t>:</w:t>
      </w:r>
    </w:p>
    <w:p w14:paraId="6A1C41CF" w14:textId="77777777" w:rsidR="00940D1F" w:rsidRDefault="00940D1F" w:rsidP="00940D1F">
      <w:pPr>
        <w:pStyle w:val="ListParagraph"/>
        <w:rPr>
          <w:rFonts w:ascii="Tahoma" w:hAnsi="Tahoma" w:cs="Tahoma"/>
          <w:color w:val="000000" w:themeColor="text1"/>
          <w:sz w:val="28"/>
          <w:szCs w:val="28"/>
        </w:rPr>
      </w:pPr>
    </w:p>
    <w:p w14:paraId="386688C4" w14:textId="77777777" w:rsidR="00940D1F" w:rsidRDefault="00940D1F" w:rsidP="00940D1F">
      <w:pPr>
        <w:pStyle w:val="ListParagraph1"/>
        <w:numPr>
          <w:ilvl w:val="0"/>
          <w:numId w:val="43"/>
        </w:numPr>
        <w:spacing w:line="276" w:lineRule="auto"/>
        <w:jc w:val="both"/>
        <w:rPr>
          <w:rFonts w:ascii="Tahoma" w:hAnsi="Tahoma" w:cs="Tahoma"/>
          <w:color w:val="000000" w:themeColor="text1"/>
          <w:sz w:val="28"/>
          <w:szCs w:val="28"/>
        </w:rPr>
      </w:pPr>
      <w:r w:rsidRPr="00940D1F">
        <w:rPr>
          <w:rFonts w:ascii="Tahoma" w:hAnsi="Tahoma" w:cs="Tahoma"/>
          <w:color w:val="000000" w:themeColor="text1"/>
          <w:sz w:val="28"/>
          <w:szCs w:val="28"/>
        </w:rPr>
        <w:t xml:space="preserve">Participation in AFCAC’s SAATM-Priority Implementation Project air shows in 2023; participation in Yamoussoukro Decision Day and Week in 2023; and </w:t>
      </w:r>
    </w:p>
    <w:p w14:paraId="7897942C" w14:textId="50999B92" w:rsidR="00940D1F" w:rsidRPr="00940D1F" w:rsidRDefault="00940D1F" w:rsidP="00940D1F">
      <w:pPr>
        <w:pStyle w:val="ListParagraph1"/>
        <w:numPr>
          <w:ilvl w:val="0"/>
          <w:numId w:val="43"/>
        </w:numPr>
        <w:spacing w:line="276" w:lineRule="auto"/>
        <w:jc w:val="both"/>
        <w:rPr>
          <w:rFonts w:ascii="Tahoma" w:hAnsi="Tahoma" w:cs="Tahoma"/>
          <w:color w:val="000000" w:themeColor="text1"/>
          <w:sz w:val="28"/>
          <w:szCs w:val="28"/>
        </w:rPr>
      </w:pPr>
      <w:r w:rsidRPr="00940D1F">
        <w:rPr>
          <w:rFonts w:ascii="Tahoma" w:hAnsi="Tahoma" w:cs="Tahoma"/>
          <w:color w:val="000000" w:themeColor="text1"/>
          <w:sz w:val="28"/>
          <w:szCs w:val="28"/>
        </w:rPr>
        <w:t>Participation in the AFRAA LAB on Air Transport Sustainability in Africa, which seeks to formulate and develop long-term strategies to facilitate economic development and address the sustainability and competitiveness of Africa's aviation sector</w:t>
      </w:r>
      <w:r>
        <w:rPr>
          <w:rFonts w:ascii="Tahoma" w:hAnsi="Tahoma" w:cs="Tahoma"/>
          <w:color w:val="000000" w:themeColor="text1"/>
          <w:sz w:val="28"/>
          <w:szCs w:val="28"/>
        </w:rPr>
        <w:t>.</w:t>
      </w:r>
    </w:p>
    <w:p w14:paraId="046748E7" w14:textId="77777777" w:rsidR="001541A2" w:rsidRDefault="001541A2" w:rsidP="00084DC2">
      <w:pPr>
        <w:pStyle w:val="ListParagraph1"/>
        <w:spacing w:line="276" w:lineRule="auto"/>
        <w:ind w:left="0"/>
        <w:jc w:val="both"/>
        <w:rPr>
          <w:rFonts w:ascii="Tahoma" w:hAnsi="Tahoma"/>
          <w:b/>
          <w:i/>
          <w:color w:val="000000" w:themeColor="text1"/>
          <w:sz w:val="28"/>
        </w:rPr>
      </w:pPr>
    </w:p>
    <w:p w14:paraId="7A893F35" w14:textId="77777777" w:rsidR="00940D1F" w:rsidRPr="00A60E62" w:rsidRDefault="00940D1F" w:rsidP="00940D1F">
      <w:pPr>
        <w:pStyle w:val="ListParagraph1"/>
        <w:numPr>
          <w:ilvl w:val="3"/>
          <w:numId w:val="1"/>
        </w:numPr>
        <w:spacing w:line="276" w:lineRule="auto"/>
        <w:ind w:left="360"/>
        <w:jc w:val="both"/>
        <w:rPr>
          <w:rFonts w:ascii="Tahoma" w:hAnsi="Tahoma" w:cs="Tahoma"/>
          <w:b/>
          <w:bCs/>
          <w:i/>
          <w:iCs/>
          <w:color w:val="000000" w:themeColor="text1"/>
          <w:sz w:val="28"/>
          <w:szCs w:val="28"/>
        </w:rPr>
      </w:pPr>
      <w:r w:rsidRPr="00BB2F14">
        <w:rPr>
          <w:rFonts w:ascii="Tahoma" w:eastAsia="Helvetica Neue" w:hAnsi="Tahoma" w:cs="Tahoma"/>
          <w:b/>
          <w:bCs/>
          <w:i/>
          <w:iCs/>
          <w:color w:val="000000" w:themeColor="text1"/>
          <w:sz w:val="28"/>
          <w:szCs w:val="28"/>
          <w:lang w:val="en-US"/>
        </w:rPr>
        <w:t>Excellencies, I then recommend you</w:t>
      </w:r>
      <w:r>
        <w:rPr>
          <w:rFonts w:ascii="Tahoma" w:eastAsia="Helvetica Neue" w:hAnsi="Tahoma" w:cs="Tahoma"/>
          <w:b/>
          <w:bCs/>
          <w:i/>
          <w:iCs/>
          <w:color w:val="000000" w:themeColor="text1"/>
          <w:sz w:val="28"/>
          <w:szCs w:val="28"/>
          <w:lang w:val="en-US"/>
        </w:rPr>
        <w:t xml:space="preserve"> to</w:t>
      </w:r>
      <w:r w:rsidRPr="00BB2F14">
        <w:rPr>
          <w:rFonts w:ascii="Tahoma" w:eastAsia="Helvetica Neue" w:hAnsi="Tahoma" w:cs="Tahoma"/>
          <w:b/>
          <w:bCs/>
          <w:i/>
          <w:iCs/>
          <w:color w:val="000000" w:themeColor="text1"/>
          <w:sz w:val="28"/>
          <w:szCs w:val="28"/>
          <w:lang w:val="en-US"/>
        </w:rPr>
        <w:t>:</w:t>
      </w:r>
    </w:p>
    <w:p w14:paraId="7E4AD461" w14:textId="77777777" w:rsidR="00940D1F" w:rsidRPr="00BB2F14" w:rsidRDefault="00940D1F" w:rsidP="00940D1F">
      <w:pPr>
        <w:pStyle w:val="ListParagraph1"/>
        <w:spacing w:line="276" w:lineRule="auto"/>
        <w:ind w:left="360"/>
        <w:jc w:val="both"/>
        <w:rPr>
          <w:rFonts w:ascii="Tahoma" w:hAnsi="Tahoma" w:cs="Tahoma"/>
          <w:b/>
          <w:bCs/>
          <w:i/>
          <w:iCs/>
          <w:color w:val="000000" w:themeColor="text1"/>
          <w:sz w:val="28"/>
          <w:szCs w:val="28"/>
        </w:rPr>
      </w:pPr>
    </w:p>
    <w:p w14:paraId="1D2F0002" w14:textId="0A98CB6E" w:rsidR="00940D1F" w:rsidRPr="002B281F" w:rsidRDefault="00940D1F" w:rsidP="00940D1F">
      <w:pPr>
        <w:pStyle w:val="ListParagraph1"/>
        <w:numPr>
          <w:ilvl w:val="0"/>
          <w:numId w:val="44"/>
        </w:numPr>
        <w:spacing w:line="276" w:lineRule="auto"/>
        <w:jc w:val="both"/>
        <w:rPr>
          <w:rFonts w:ascii="Tahoma" w:hAnsi="Tahoma" w:cs="Tahoma"/>
          <w:b/>
          <w:bCs/>
          <w:i/>
          <w:iCs/>
          <w:color w:val="000000" w:themeColor="text1"/>
          <w:sz w:val="28"/>
          <w:szCs w:val="28"/>
        </w:rPr>
      </w:pPr>
      <w:r w:rsidRPr="00C363FE">
        <w:rPr>
          <w:rFonts w:ascii="Tahoma" w:eastAsia="Helvetica Neue" w:hAnsi="Tahoma" w:cs="Tahoma"/>
          <w:b/>
          <w:bCs/>
          <w:i/>
          <w:iCs/>
          <w:color w:val="000000" w:themeColor="text1"/>
          <w:sz w:val="28"/>
          <w:szCs w:val="28"/>
          <w:lang w:val="en-US"/>
        </w:rPr>
        <w:t>COMMEND the five (5) East African Community (EAC) Partner States</w:t>
      </w:r>
      <w:r>
        <w:rPr>
          <w:rFonts w:ascii="Tahoma" w:eastAsia="Helvetica Neue" w:hAnsi="Tahoma" w:cs="Tahoma"/>
          <w:b/>
          <w:bCs/>
          <w:i/>
          <w:iCs/>
          <w:color w:val="000000" w:themeColor="text1"/>
          <w:sz w:val="28"/>
          <w:szCs w:val="28"/>
          <w:lang w:val="en-US"/>
        </w:rPr>
        <w:t xml:space="preserve"> (Burundi, Kenya, Rwanda, Uganda and United Republic of Tanzania)</w:t>
      </w:r>
      <w:r w:rsidRPr="00C363FE">
        <w:rPr>
          <w:rFonts w:ascii="Tahoma" w:eastAsia="Helvetica Neue" w:hAnsi="Tahoma" w:cs="Tahoma"/>
          <w:b/>
          <w:bCs/>
          <w:i/>
          <w:iCs/>
          <w:color w:val="000000" w:themeColor="text1"/>
          <w:sz w:val="28"/>
          <w:szCs w:val="28"/>
          <w:lang w:val="en-US"/>
        </w:rPr>
        <w:t xml:space="preserve"> for gazetting their adopted </w:t>
      </w:r>
      <w:r>
        <w:rPr>
          <w:rFonts w:ascii="Tahoma" w:eastAsia="Helvetica Neue" w:hAnsi="Tahoma" w:cs="Tahoma"/>
          <w:b/>
          <w:bCs/>
          <w:i/>
          <w:iCs/>
          <w:color w:val="000000" w:themeColor="text1"/>
          <w:sz w:val="28"/>
          <w:szCs w:val="28"/>
          <w:lang w:val="en-US"/>
        </w:rPr>
        <w:t>S</w:t>
      </w:r>
      <w:r w:rsidRPr="00C363FE">
        <w:rPr>
          <w:rFonts w:ascii="Tahoma" w:eastAsia="Helvetica Neue" w:hAnsi="Tahoma" w:cs="Tahoma"/>
          <w:b/>
          <w:bCs/>
          <w:i/>
          <w:iCs/>
          <w:color w:val="000000" w:themeColor="text1"/>
          <w:sz w:val="28"/>
          <w:szCs w:val="28"/>
          <w:lang w:val="en-US"/>
        </w:rPr>
        <w:t xml:space="preserve">chedules of </w:t>
      </w:r>
      <w:r>
        <w:rPr>
          <w:rFonts w:ascii="Tahoma" w:eastAsia="Helvetica Neue" w:hAnsi="Tahoma" w:cs="Tahoma"/>
          <w:b/>
          <w:bCs/>
          <w:i/>
          <w:iCs/>
          <w:color w:val="000000" w:themeColor="text1"/>
          <w:sz w:val="28"/>
          <w:szCs w:val="28"/>
          <w:lang w:val="en-US"/>
        </w:rPr>
        <w:t>S</w:t>
      </w:r>
      <w:r w:rsidRPr="00C363FE">
        <w:rPr>
          <w:rFonts w:ascii="Tahoma" w:eastAsia="Helvetica Neue" w:hAnsi="Tahoma" w:cs="Tahoma"/>
          <w:b/>
          <w:bCs/>
          <w:i/>
          <w:iCs/>
          <w:color w:val="000000" w:themeColor="text1"/>
          <w:sz w:val="28"/>
          <w:szCs w:val="28"/>
          <w:lang w:val="en-US"/>
        </w:rPr>
        <w:t xml:space="preserve">pecific </w:t>
      </w:r>
      <w:r>
        <w:rPr>
          <w:rFonts w:ascii="Tahoma" w:eastAsia="Helvetica Neue" w:hAnsi="Tahoma" w:cs="Tahoma"/>
          <w:b/>
          <w:bCs/>
          <w:i/>
          <w:iCs/>
          <w:color w:val="000000" w:themeColor="text1"/>
          <w:sz w:val="28"/>
          <w:szCs w:val="28"/>
          <w:lang w:val="en-US"/>
        </w:rPr>
        <w:t>C</w:t>
      </w:r>
      <w:r w:rsidRPr="00C363FE">
        <w:rPr>
          <w:rFonts w:ascii="Tahoma" w:eastAsia="Helvetica Neue" w:hAnsi="Tahoma" w:cs="Tahoma"/>
          <w:b/>
          <w:bCs/>
          <w:i/>
          <w:iCs/>
          <w:color w:val="000000" w:themeColor="text1"/>
          <w:sz w:val="28"/>
          <w:szCs w:val="28"/>
          <w:lang w:val="en-US"/>
        </w:rPr>
        <w:t xml:space="preserve">ommitments </w:t>
      </w:r>
      <w:r>
        <w:rPr>
          <w:rFonts w:ascii="Tahoma" w:eastAsia="Helvetica Neue" w:hAnsi="Tahoma" w:cs="Tahoma"/>
          <w:b/>
          <w:bCs/>
          <w:i/>
          <w:iCs/>
          <w:color w:val="000000" w:themeColor="text1"/>
          <w:sz w:val="28"/>
          <w:szCs w:val="28"/>
          <w:lang w:val="en-US"/>
        </w:rPr>
        <w:t>in the five priority sectors;</w:t>
      </w:r>
    </w:p>
    <w:p w14:paraId="2F200CB7" w14:textId="77777777" w:rsidR="00940D1F" w:rsidRPr="00C363FE" w:rsidRDefault="00940D1F" w:rsidP="00940D1F">
      <w:pPr>
        <w:pStyle w:val="ListParagraph1"/>
        <w:spacing w:line="276" w:lineRule="auto"/>
        <w:ind w:left="1080"/>
        <w:jc w:val="both"/>
        <w:rPr>
          <w:rFonts w:ascii="Tahoma" w:hAnsi="Tahoma" w:cs="Tahoma"/>
          <w:b/>
          <w:bCs/>
          <w:i/>
          <w:iCs/>
          <w:color w:val="000000" w:themeColor="text1"/>
          <w:sz w:val="28"/>
          <w:szCs w:val="28"/>
        </w:rPr>
      </w:pPr>
    </w:p>
    <w:p w14:paraId="7B94A6F6" w14:textId="46590B8D" w:rsidR="00940D1F" w:rsidRPr="000974C5" w:rsidRDefault="00940D1F" w:rsidP="00940D1F">
      <w:pPr>
        <w:pStyle w:val="ListParagraph1"/>
        <w:numPr>
          <w:ilvl w:val="0"/>
          <w:numId w:val="44"/>
        </w:numPr>
        <w:spacing w:line="276" w:lineRule="auto"/>
        <w:jc w:val="both"/>
        <w:rPr>
          <w:rFonts w:ascii="Tahoma" w:hAnsi="Tahoma" w:cs="Tahoma"/>
          <w:b/>
          <w:bCs/>
          <w:i/>
          <w:iCs/>
          <w:color w:val="000000" w:themeColor="text1"/>
          <w:sz w:val="28"/>
          <w:szCs w:val="28"/>
        </w:rPr>
      </w:pPr>
      <w:r>
        <w:rPr>
          <w:rFonts w:ascii="Tahoma" w:eastAsia="Helvetica Neue" w:hAnsi="Tahoma" w:cs="Tahoma"/>
          <w:b/>
          <w:bCs/>
          <w:i/>
          <w:iCs/>
          <w:color w:val="000000" w:themeColor="text1"/>
          <w:sz w:val="28"/>
          <w:szCs w:val="28"/>
        </w:rPr>
        <w:t xml:space="preserve">ENCOURAGE the other seventeen (17) Member States with adopted </w:t>
      </w:r>
      <w:r w:rsidR="005B468D">
        <w:rPr>
          <w:rFonts w:ascii="Tahoma" w:eastAsia="Helvetica Neue" w:hAnsi="Tahoma" w:cs="Tahoma"/>
          <w:b/>
          <w:bCs/>
          <w:i/>
          <w:iCs/>
          <w:color w:val="000000" w:themeColor="text1"/>
          <w:sz w:val="28"/>
          <w:szCs w:val="28"/>
        </w:rPr>
        <w:t>S</w:t>
      </w:r>
      <w:r>
        <w:rPr>
          <w:rFonts w:ascii="Tahoma" w:eastAsia="Helvetica Neue" w:hAnsi="Tahoma" w:cs="Tahoma"/>
          <w:b/>
          <w:bCs/>
          <w:i/>
          <w:iCs/>
          <w:color w:val="000000" w:themeColor="text1"/>
          <w:sz w:val="28"/>
          <w:szCs w:val="28"/>
        </w:rPr>
        <w:t xml:space="preserve">chedules of </w:t>
      </w:r>
      <w:r w:rsidR="005B468D">
        <w:rPr>
          <w:rFonts w:ascii="Tahoma" w:eastAsia="Helvetica Neue" w:hAnsi="Tahoma" w:cs="Tahoma"/>
          <w:b/>
          <w:bCs/>
          <w:i/>
          <w:iCs/>
          <w:color w:val="000000" w:themeColor="text1"/>
          <w:sz w:val="28"/>
          <w:szCs w:val="28"/>
        </w:rPr>
        <w:t>S</w:t>
      </w:r>
      <w:r>
        <w:rPr>
          <w:rFonts w:ascii="Tahoma" w:eastAsia="Helvetica Neue" w:hAnsi="Tahoma" w:cs="Tahoma"/>
          <w:b/>
          <w:bCs/>
          <w:i/>
          <w:iCs/>
          <w:color w:val="000000" w:themeColor="text1"/>
          <w:sz w:val="28"/>
          <w:szCs w:val="28"/>
        </w:rPr>
        <w:t xml:space="preserve">pecific </w:t>
      </w:r>
      <w:r w:rsidR="005B468D">
        <w:rPr>
          <w:rFonts w:ascii="Tahoma" w:eastAsia="Helvetica Neue" w:hAnsi="Tahoma" w:cs="Tahoma"/>
          <w:b/>
          <w:bCs/>
          <w:i/>
          <w:iCs/>
          <w:color w:val="000000" w:themeColor="text1"/>
          <w:sz w:val="28"/>
          <w:szCs w:val="28"/>
        </w:rPr>
        <w:t>C</w:t>
      </w:r>
      <w:r>
        <w:rPr>
          <w:rFonts w:ascii="Tahoma" w:eastAsia="Helvetica Neue" w:hAnsi="Tahoma" w:cs="Tahoma"/>
          <w:b/>
          <w:bCs/>
          <w:i/>
          <w:iCs/>
          <w:color w:val="000000" w:themeColor="text1"/>
          <w:sz w:val="28"/>
          <w:szCs w:val="28"/>
        </w:rPr>
        <w:t>ommitments in the five priority sectors to gazette their schedules of specific commitments;</w:t>
      </w:r>
    </w:p>
    <w:p w14:paraId="10D62D72" w14:textId="77777777" w:rsidR="00940D1F" w:rsidRPr="002B281F" w:rsidRDefault="00940D1F" w:rsidP="00940D1F">
      <w:pPr>
        <w:rPr>
          <w:rFonts w:ascii="Tahoma" w:hAnsi="Tahoma" w:cs="Tahoma"/>
          <w:b/>
          <w:bCs/>
          <w:i/>
          <w:iCs/>
          <w:color w:val="000000" w:themeColor="text1"/>
          <w:sz w:val="28"/>
          <w:szCs w:val="28"/>
        </w:rPr>
      </w:pPr>
    </w:p>
    <w:p w14:paraId="039A2E7B" w14:textId="1BF13FA2" w:rsidR="00940D1F" w:rsidRDefault="00940D1F" w:rsidP="00940D1F">
      <w:pPr>
        <w:pStyle w:val="ListParagraph1"/>
        <w:numPr>
          <w:ilvl w:val="0"/>
          <w:numId w:val="44"/>
        </w:numPr>
        <w:spacing w:line="276" w:lineRule="auto"/>
        <w:jc w:val="both"/>
        <w:rPr>
          <w:rFonts w:ascii="Tahoma" w:hAnsi="Tahoma" w:cs="Tahoma"/>
          <w:b/>
          <w:bCs/>
          <w:i/>
          <w:iCs/>
          <w:color w:val="000000" w:themeColor="text1"/>
          <w:sz w:val="28"/>
          <w:szCs w:val="28"/>
        </w:rPr>
      </w:pPr>
      <w:r>
        <w:rPr>
          <w:rFonts w:ascii="Tahoma" w:hAnsi="Tahoma" w:cs="Tahoma"/>
          <w:b/>
          <w:bCs/>
          <w:i/>
          <w:iCs/>
          <w:color w:val="000000" w:themeColor="text1"/>
          <w:sz w:val="28"/>
          <w:szCs w:val="28"/>
        </w:rPr>
        <w:lastRenderedPageBreak/>
        <w:t xml:space="preserve">URGE the remaining twenty-six (26) Member States with offers to fast-track the submission of their </w:t>
      </w:r>
      <w:r w:rsidR="005B468D">
        <w:rPr>
          <w:rFonts w:ascii="Tahoma" w:hAnsi="Tahoma" w:cs="Tahoma"/>
          <w:b/>
          <w:bCs/>
          <w:i/>
          <w:iCs/>
          <w:color w:val="000000" w:themeColor="text1"/>
          <w:sz w:val="28"/>
          <w:szCs w:val="28"/>
        </w:rPr>
        <w:t>S</w:t>
      </w:r>
      <w:r>
        <w:rPr>
          <w:rFonts w:ascii="Tahoma" w:hAnsi="Tahoma" w:cs="Tahoma"/>
          <w:b/>
          <w:bCs/>
          <w:i/>
          <w:iCs/>
          <w:color w:val="000000" w:themeColor="text1"/>
          <w:sz w:val="28"/>
          <w:szCs w:val="28"/>
        </w:rPr>
        <w:t xml:space="preserve">chedules of </w:t>
      </w:r>
      <w:r w:rsidR="005B468D">
        <w:rPr>
          <w:rFonts w:ascii="Tahoma" w:hAnsi="Tahoma" w:cs="Tahoma"/>
          <w:b/>
          <w:bCs/>
          <w:i/>
          <w:iCs/>
          <w:color w:val="000000" w:themeColor="text1"/>
          <w:sz w:val="28"/>
          <w:szCs w:val="28"/>
        </w:rPr>
        <w:t>S</w:t>
      </w:r>
      <w:r>
        <w:rPr>
          <w:rFonts w:ascii="Tahoma" w:hAnsi="Tahoma" w:cs="Tahoma"/>
          <w:b/>
          <w:bCs/>
          <w:i/>
          <w:iCs/>
          <w:color w:val="000000" w:themeColor="text1"/>
          <w:sz w:val="28"/>
          <w:szCs w:val="28"/>
        </w:rPr>
        <w:t xml:space="preserve">pecific </w:t>
      </w:r>
      <w:r w:rsidR="005B468D">
        <w:rPr>
          <w:rFonts w:ascii="Tahoma" w:hAnsi="Tahoma" w:cs="Tahoma"/>
          <w:b/>
          <w:bCs/>
          <w:i/>
          <w:iCs/>
          <w:color w:val="000000" w:themeColor="text1"/>
          <w:sz w:val="28"/>
          <w:szCs w:val="28"/>
        </w:rPr>
        <w:t>C</w:t>
      </w:r>
      <w:r>
        <w:rPr>
          <w:rFonts w:ascii="Tahoma" w:hAnsi="Tahoma" w:cs="Tahoma"/>
          <w:b/>
          <w:bCs/>
          <w:i/>
          <w:iCs/>
          <w:color w:val="000000" w:themeColor="text1"/>
          <w:sz w:val="28"/>
          <w:szCs w:val="28"/>
        </w:rPr>
        <w:t>ommitments in the five priority sectors under the AfCFTA Protocol on Trade in Services;</w:t>
      </w:r>
    </w:p>
    <w:p w14:paraId="4CF5E3C6" w14:textId="77777777" w:rsidR="00940D1F" w:rsidRPr="002B281F" w:rsidRDefault="00940D1F" w:rsidP="00940D1F">
      <w:pPr>
        <w:pStyle w:val="ListParagraph1"/>
        <w:spacing w:line="276" w:lineRule="auto"/>
        <w:ind w:left="1080"/>
        <w:jc w:val="both"/>
        <w:rPr>
          <w:rFonts w:ascii="Tahoma" w:hAnsi="Tahoma" w:cs="Tahoma"/>
          <w:b/>
          <w:bCs/>
          <w:i/>
          <w:iCs/>
          <w:color w:val="000000" w:themeColor="text1"/>
          <w:sz w:val="28"/>
          <w:szCs w:val="28"/>
        </w:rPr>
      </w:pPr>
    </w:p>
    <w:p w14:paraId="102FFA86" w14:textId="7D1281B0" w:rsidR="00940D1F" w:rsidRPr="002B281F" w:rsidRDefault="00940D1F" w:rsidP="00940D1F">
      <w:pPr>
        <w:pStyle w:val="ListParagraph1"/>
        <w:numPr>
          <w:ilvl w:val="0"/>
          <w:numId w:val="44"/>
        </w:numPr>
        <w:spacing w:line="276" w:lineRule="auto"/>
        <w:jc w:val="both"/>
        <w:rPr>
          <w:rFonts w:ascii="Tahoma" w:hAnsi="Tahoma" w:cs="Tahoma"/>
          <w:b/>
          <w:bCs/>
          <w:i/>
          <w:iCs/>
          <w:color w:val="000000" w:themeColor="text1"/>
          <w:sz w:val="28"/>
          <w:szCs w:val="28"/>
        </w:rPr>
      </w:pPr>
      <w:r>
        <w:rPr>
          <w:rFonts w:ascii="Tahoma" w:hAnsi="Tahoma" w:cs="Tahoma"/>
          <w:b/>
          <w:bCs/>
          <w:i/>
          <w:iCs/>
          <w:color w:val="000000" w:themeColor="text1"/>
          <w:sz w:val="28"/>
          <w:szCs w:val="28"/>
        </w:rPr>
        <w:t xml:space="preserve">URGE Member States to expedite the conclusion of negotiations on the </w:t>
      </w:r>
      <w:r w:rsidR="005B468D">
        <w:rPr>
          <w:rFonts w:ascii="Tahoma" w:hAnsi="Tahoma" w:cs="Tahoma"/>
          <w:b/>
          <w:bCs/>
          <w:i/>
          <w:iCs/>
          <w:color w:val="000000" w:themeColor="text1"/>
          <w:sz w:val="28"/>
          <w:szCs w:val="28"/>
        </w:rPr>
        <w:t>R</w:t>
      </w:r>
      <w:r>
        <w:rPr>
          <w:rFonts w:ascii="Tahoma" w:hAnsi="Tahoma" w:cs="Tahoma"/>
          <w:b/>
          <w:bCs/>
          <w:i/>
          <w:iCs/>
          <w:color w:val="000000" w:themeColor="text1"/>
          <w:sz w:val="28"/>
          <w:szCs w:val="28"/>
        </w:rPr>
        <w:t xml:space="preserve">egulatory </w:t>
      </w:r>
      <w:r w:rsidR="005B468D">
        <w:rPr>
          <w:rFonts w:ascii="Tahoma" w:hAnsi="Tahoma" w:cs="Tahoma"/>
          <w:b/>
          <w:bCs/>
          <w:i/>
          <w:iCs/>
          <w:color w:val="000000" w:themeColor="text1"/>
          <w:sz w:val="28"/>
          <w:szCs w:val="28"/>
        </w:rPr>
        <w:t>F</w:t>
      </w:r>
      <w:r>
        <w:rPr>
          <w:rFonts w:ascii="Tahoma" w:hAnsi="Tahoma" w:cs="Tahoma"/>
          <w:b/>
          <w:bCs/>
          <w:i/>
          <w:iCs/>
          <w:color w:val="000000" w:themeColor="text1"/>
          <w:sz w:val="28"/>
          <w:szCs w:val="28"/>
        </w:rPr>
        <w:t>rameworks and mutual recognition agreements in the five priority sectors;</w:t>
      </w:r>
    </w:p>
    <w:p w14:paraId="1BAAA71F" w14:textId="77777777" w:rsidR="00940D1F" w:rsidRPr="005B468D" w:rsidRDefault="00940D1F" w:rsidP="00940D1F">
      <w:pPr>
        <w:rPr>
          <w:rFonts w:ascii="Tahoma" w:hAnsi="Tahoma" w:cs="Tahoma"/>
          <w:b/>
          <w:bCs/>
          <w:i/>
          <w:iCs/>
          <w:color w:val="000000" w:themeColor="text1"/>
          <w:sz w:val="28"/>
          <w:szCs w:val="28"/>
          <w:lang w:val="en-GB"/>
        </w:rPr>
      </w:pPr>
    </w:p>
    <w:p w14:paraId="133FC061" w14:textId="2D31227C" w:rsidR="005B468D" w:rsidRDefault="00940D1F" w:rsidP="005B468D">
      <w:pPr>
        <w:pStyle w:val="ListParagraph1"/>
        <w:numPr>
          <w:ilvl w:val="0"/>
          <w:numId w:val="44"/>
        </w:numPr>
        <w:spacing w:line="276" w:lineRule="auto"/>
        <w:jc w:val="both"/>
        <w:rPr>
          <w:rFonts w:ascii="Tahoma" w:hAnsi="Tahoma" w:cs="Tahoma"/>
          <w:b/>
          <w:bCs/>
          <w:i/>
          <w:iCs/>
          <w:color w:val="000000" w:themeColor="text1"/>
          <w:sz w:val="28"/>
          <w:szCs w:val="28"/>
        </w:rPr>
      </w:pPr>
      <w:r>
        <w:rPr>
          <w:rFonts w:ascii="Tahoma" w:hAnsi="Tahoma" w:cs="Tahoma"/>
          <w:b/>
          <w:bCs/>
          <w:i/>
          <w:iCs/>
          <w:color w:val="000000" w:themeColor="text1"/>
          <w:sz w:val="28"/>
          <w:szCs w:val="28"/>
        </w:rPr>
        <w:t xml:space="preserve">ENCOURAGE Member States with adopted </w:t>
      </w:r>
      <w:r w:rsidR="00291F1E">
        <w:rPr>
          <w:rFonts w:ascii="Tahoma" w:hAnsi="Tahoma" w:cs="Tahoma"/>
          <w:b/>
          <w:bCs/>
          <w:i/>
          <w:iCs/>
          <w:color w:val="000000" w:themeColor="text1"/>
          <w:sz w:val="28"/>
          <w:szCs w:val="28"/>
        </w:rPr>
        <w:t>S</w:t>
      </w:r>
      <w:r>
        <w:rPr>
          <w:rFonts w:ascii="Tahoma" w:hAnsi="Tahoma" w:cs="Tahoma"/>
          <w:b/>
          <w:bCs/>
          <w:i/>
          <w:iCs/>
          <w:color w:val="000000" w:themeColor="text1"/>
          <w:sz w:val="28"/>
          <w:szCs w:val="28"/>
        </w:rPr>
        <w:t xml:space="preserve">chedules of </w:t>
      </w:r>
      <w:r w:rsidR="00291F1E">
        <w:rPr>
          <w:rFonts w:ascii="Tahoma" w:hAnsi="Tahoma" w:cs="Tahoma"/>
          <w:b/>
          <w:bCs/>
          <w:i/>
          <w:iCs/>
          <w:color w:val="000000" w:themeColor="text1"/>
          <w:sz w:val="28"/>
          <w:szCs w:val="28"/>
        </w:rPr>
        <w:t>S</w:t>
      </w:r>
      <w:r>
        <w:rPr>
          <w:rFonts w:ascii="Tahoma" w:hAnsi="Tahoma" w:cs="Tahoma"/>
          <w:b/>
          <w:bCs/>
          <w:i/>
          <w:iCs/>
          <w:color w:val="000000" w:themeColor="text1"/>
          <w:sz w:val="28"/>
          <w:szCs w:val="28"/>
        </w:rPr>
        <w:t xml:space="preserve">pecific </w:t>
      </w:r>
      <w:r w:rsidR="00291F1E">
        <w:rPr>
          <w:rFonts w:ascii="Tahoma" w:hAnsi="Tahoma" w:cs="Tahoma"/>
          <w:b/>
          <w:bCs/>
          <w:i/>
          <w:iCs/>
          <w:color w:val="000000" w:themeColor="text1"/>
          <w:sz w:val="28"/>
          <w:szCs w:val="28"/>
        </w:rPr>
        <w:t>C</w:t>
      </w:r>
      <w:r>
        <w:rPr>
          <w:rFonts w:ascii="Tahoma" w:hAnsi="Tahoma" w:cs="Tahoma"/>
          <w:b/>
          <w:bCs/>
          <w:i/>
          <w:iCs/>
          <w:color w:val="000000" w:themeColor="text1"/>
          <w:sz w:val="28"/>
          <w:szCs w:val="28"/>
        </w:rPr>
        <w:t xml:space="preserve">ommitments to seize the opportunities created by the liberalisation under the Protocol on Trade in Services, through the Guided Trade </w:t>
      </w:r>
      <w:r w:rsidR="00291F1E">
        <w:rPr>
          <w:rFonts w:ascii="Tahoma" w:hAnsi="Tahoma" w:cs="Tahoma"/>
          <w:b/>
          <w:bCs/>
          <w:i/>
          <w:iCs/>
          <w:color w:val="000000" w:themeColor="text1"/>
          <w:sz w:val="28"/>
          <w:szCs w:val="28"/>
        </w:rPr>
        <w:t>I</w:t>
      </w:r>
      <w:r>
        <w:rPr>
          <w:rFonts w:ascii="Tahoma" w:hAnsi="Tahoma" w:cs="Tahoma"/>
          <w:b/>
          <w:bCs/>
          <w:i/>
          <w:iCs/>
          <w:color w:val="000000" w:themeColor="text1"/>
          <w:sz w:val="28"/>
          <w:szCs w:val="28"/>
        </w:rPr>
        <w:t>nitiative in Services; and</w:t>
      </w:r>
    </w:p>
    <w:p w14:paraId="0FC3F3F3" w14:textId="77777777" w:rsidR="005B468D" w:rsidRDefault="005B468D" w:rsidP="005B468D">
      <w:pPr>
        <w:pStyle w:val="ListParagraph"/>
        <w:rPr>
          <w:rFonts w:ascii="Tahoma" w:hAnsi="Tahoma" w:cs="Tahoma"/>
          <w:b/>
          <w:bCs/>
          <w:i/>
          <w:iCs/>
          <w:color w:val="000000" w:themeColor="text1"/>
          <w:sz w:val="28"/>
          <w:szCs w:val="28"/>
        </w:rPr>
      </w:pPr>
    </w:p>
    <w:p w14:paraId="7679EB7D" w14:textId="3F5F20DA" w:rsidR="00940D1F" w:rsidRPr="005B468D" w:rsidRDefault="00940D1F" w:rsidP="005B468D">
      <w:pPr>
        <w:pStyle w:val="ListParagraph1"/>
        <w:numPr>
          <w:ilvl w:val="0"/>
          <w:numId w:val="44"/>
        </w:numPr>
        <w:spacing w:line="276" w:lineRule="auto"/>
        <w:jc w:val="both"/>
        <w:rPr>
          <w:rFonts w:ascii="Tahoma" w:hAnsi="Tahoma" w:cs="Tahoma"/>
          <w:b/>
          <w:bCs/>
          <w:i/>
          <w:iCs/>
          <w:color w:val="000000" w:themeColor="text1"/>
          <w:sz w:val="28"/>
          <w:szCs w:val="28"/>
        </w:rPr>
      </w:pPr>
      <w:r w:rsidRPr="005B468D">
        <w:rPr>
          <w:rFonts w:ascii="Tahoma" w:hAnsi="Tahoma" w:cs="Tahoma"/>
          <w:b/>
          <w:bCs/>
          <w:i/>
          <w:iCs/>
          <w:color w:val="000000" w:themeColor="text1"/>
          <w:sz w:val="28"/>
          <w:szCs w:val="28"/>
        </w:rPr>
        <w:t>DIRECT the Secretariat to continue its collaborative work with AFCAC, AFRAA and other relevant stakeholders to support the implementation of the Single African Air Transport Market</w:t>
      </w:r>
      <w:r w:rsidR="00291F1E">
        <w:rPr>
          <w:rFonts w:ascii="Tahoma" w:hAnsi="Tahoma" w:cs="Tahoma"/>
          <w:b/>
          <w:bCs/>
          <w:i/>
          <w:iCs/>
          <w:color w:val="000000" w:themeColor="text1"/>
          <w:sz w:val="28"/>
          <w:szCs w:val="28"/>
        </w:rPr>
        <w:t>.</w:t>
      </w:r>
    </w:p>
    <w:p w14:paraId="088ECBD2" w14:textId="77777777" w:rsidR="00940D1F" w:rsidRDefault="00940D1F" w:rsidP="00084DC2">
      <w:pPr>
        <w:pStyle w:val="ListParagraph1"/>
        <w:spacing w:line="276" w:lineRule="auto"/>
        <w:ind w:left="0"/>
        <w:jc w:val="both"/>
        <w:rPr>
          <w:rFonts w:ascii="Tahoma" w:hAnsi="Tahoma"/>
          <w:b/>
          <w:i/>
          <w:color w:val="000000" w:themeColor="text1"/>
          <w:sz w:val="28"/>
        </w:rPr>
      </w:pPr>
    </w:p>
    <w:p w14:paraId="21BF50F0" w14:textId="77777777" w:rsidR="00940D1F" w:rsidRDefault="00940D1F" w:rsidP="00084DC2">
      <w:pPr>
        <w:pStyle w:val="ListParagraph1"/>
        <w:spacing w:line="276" w:lineRule="auto"/>
        <w:ind w:left="0"/>
        <w:jc w:val="both"/>
        <w:rPr>
          <w:rFonts w:ascii="Tahoma" w:hAnsi="Tahoma"/>
          <w:b/>
          <w:i/>
          <w:color w:val="000000" w:themeColor="text1"/>
          <w:sz w:val="28"/>
        </w:rPr>
      </w:pPr>
    </w:p>
    <w:p w14:paraId="537663BF" w14:textId="23AE27FC" w:rsidR="001541A2" w:rsidRPr="00A05C83" w:rsidRDefault="001541A2" w:rsidP="001541A2">
      <w:pPr>
        <w:pStyle w:val="ListParagraph1"/>
        <w:numPr>
          <w:ilvl w:val="0"/>
          <w:numId w:val="39"/>
        </w:numPr>
        <w:spacing w:line="276" w:lineRule="auto"/>
        <w:jc w:val="both"/>
        <w:rPr>
          <w:rFonts w:ascii="Tahoma" w:hAnsi="Tahoma" w:cs="Tahoma"/>
          <w:b/>
          <w:iCs/>
          <w:color w:val="000000" w:themeColor="text1"/>
          <w:sz w:val="28"/>
          <w:szCs w:val="28"/>
        </w:rPr>
      </w:pPr>
      <w:r w:rsidRPr="00A05C83">
        <w:rPr>
          <w:rFonts w:ascii="Tahoma" w:hAnsi="Tahoma" w:cs="Tahoma"/>
          <w:b/>
          <w:iCs/>
          <w:color w:val="000000" w:themeColor="text1"/>
          <w:sz w:val="28"/>
          <w:szCs w:val="28"/>
        </w:rPr>
        <w:t>The AfCFTA Protocol on Investment</w:t>
      </w:r>
    </w:p>
    <w:p w14:paraId="7FDD6E6D" w14:textId="77777777" w:rsidR="001541A2" w:rsidRPr="00B4376E" w:rsidRDefault="001541A2" w:rsidP="001541A2">
      <w:pPr>
        <w:pStyle w:val="ListParagraph1"/>
        <w:numPr>
          <w:ilvl w:val="255"/>
          <w:numId w:val="0"/>
        </w:numPr>
        <w:spacing w:line="276" w:lineRule="auto"/>
        <w:jc w:val="both"/>
        <w:rPr>
          <w:rFonts w:ascii="Tahoma" w:hAnsi="Tahoma" w:cs="Tahoma"/>
          <w:color w:val="000000" w:themeColor="text1"/>
          <w:sz w:val="28"/>
          <w:szCs w:val="28"/>
        </w:rPr>
      </w:pPr>
    </w:p>
    <w:p w14:paraId="6CE235D8" w14:textId="72D482F1" w:rsidR="001541A2" w:rsidRPr="00D060EC" w:rsidRDefault="00A05C83" w:rsidP="001541A2">
      <w:pPr>
        <w:pStyle w:val="ListParagraph1"/>
        <w:numPr>
          <w:ilvl w:val="3"/>
          <w:numId w:val="1"/>
        </w:numPr>
        <w:spacing w:line="276" w:lineRule="auto"/>
        <w:ind w:left="360"/>
        <w:jc w:val="both"/>
        <w:rPr>
          <w:rFonts w:ascii="Tahoma" w:hAnsi="Tahoma" w:cs="Tahoma"/>
          <w:color w:val="000000" w:themeColor="text1"/>
          <w:sz w:val="28"/>
          <w:szCs w:val="28"/>
        </w:rPr>
      </w:pPr>
      <w:r>
        <w:rPr>
          <w:rFonts w:ascii="Tahoma" w:hAnsi="Tahoma" w:cs="Tahoma"/>
          <w:color w:val="000000" w:themeColor="text1"/>
          <w:sz w:val="28"/>
          <w:szCs w:val="28"/>
        </w:rPr>
        <w:t>As you may recall, the AfCFTA Protocol on Investment was adopted by the African Union (AU) Assembly of Heads of State and Government in February 2023, with the directive to review Articles 19 and 21 of the AfCFTA Protocol on Investment. The Articles have since been reviewed by the AfCFTA Council of Ministers and submitted to Your Excellencies for consideration and guidance on the bracketed Article 21 (1)</w:t>
      </w:r>
      <w:r w:rsidR="001558CA">
        <w:rPr>
          <w:rFonts w:ascii="Tahoma" w:hAnsi="Tahoma" w:cs="Tahoma"/>
          <w:color w:val="000000" w:themeColor="text1"/>
          <w:sz w:val="28"/>
          <w:szCs w:val="28"/>
        </w:rPr>
        <w:t xml:space="preserve">. </w:t>
      </w:r>
    </w:p>
    <w:p w14:paraId="6C8F6083" w14:textId="77777777" w:rsidR="001541A2" w:rsidRDefault="001541A2" w:rsidP="00084DC2">
      <w:pPr>
        <w:pStyle w:val="ListParagraph1"/>
        <w:spacing w:line="276" w:lineRule="auto"/>
        <w:ind w:left="0"/>
        <w:jc w:val="both"/>
        <w:rPr>
          <w:rFonts w:ascii="Tahoma" w:hAnsi="Tahoma"/>
          <w:b/>
          <w:i/>
          <w:color w:val="000000" w:themeColor="text1"/>
          <w:sz w:val="28"/>
        </w:rPr>
      </w:pPr>
    </w:p>
    <w:p w14:paraId="58AC4C76" w14:textId="1954F105" w:rsidR="00A05C83" w:rsidRPr="00A60E62" w:rsidRDefault="00A05C83" w:rsidP="00A05C83">
      <w:pPr>
        <w:pStyle w:val="ListParagraph1"/>
        <w:numPr>
          <w:ilvl w:val="3"/>
          <w:numId w:val="1"/>
        </w:numPr>
        <w:spacing w:line="276" w:lineRule="auto"/>
        <w:ind w:left="360"/>
        <w:jc w:val="both"/>
        <w:rPr>
          <w:rFonts w:ascii="Tahoma" w:hAnsi="Tahoma" w:cs="Tahoma"/>
          <w:b/>
          <w:bCs/>
          <w:i/>
          <w:iCs/>
          <w:color w:val="000000" w:themeColor="text1"/>
          <w:sz w:val="28"/>
          <w:szCs w:val="28"/>
        </w:rPr>
      </w:pPr>
      <w:r w:rsidRPr="00BB2F14">
        <w:rPr>
          <w:rFonts w:ascii="Tahoma" w:eastAsia="Helvetica Neue" w:hAnsi="Tahoma" w:cs="Tahoma"/>
          <w:b/>
          <w:bCs/>
          <w:i/>
          <w:iCs/>
          <w:color w:val="000000" w:themeColor="text1"/>
          <w:sz w:val="28"/>
          <w:szCs w:val="28"/>
          <w:lang w:val="en-US"/>
        </w:rPr>
        <w:t>I</w:t>
      </w:r>
      <w:r>
        <w:rPr>
          <w:rFonts w:ascii="Tahoma" w:eastAsia="Helvetica Neue" w:hAnsi="Tahoma" w:cs="Tahoma"/>
          <w:b/>
          <w:bCs/>
          <w:i/>
          <w:iCs/>
          <w:color w:val="000000" w:themeColor="text1"/>
          <w:sz w:val="28"/>
          <w:szCs w:val="28"/>
          <w:lang w:val="en-US"/>
        </w:rPr>
        <w:t xml:space="preserve"> therefore </w:t>
      </w:r>
      <w:r w:rsidRPr="00BB2F14">
        <w:rPr>
          <w:rFonts w:ascii="Tahoma" w:eastAsia="Helvetica Neue" w:hAnsi="Tahoma" w:cs="Tahoma"/>
          <w:b/>
          <w:bCs/>
          <w:i/>
          <w:iCs/>
          <w:color w:val="000000" w:themeColor="text1"/>
          <w:sz w:val="28"/>
          <w:szCs w:val="28"/>
          <w:lang w:val="en-US"/>
        </w:rPr>
        <w:t>recommend</w:t>
      </w:r>
      <w:r>
        <w:rPr>
          <w:rFonts w:ascii="Tahoma" w:eastAsia="Helvetica Neue" w:hAnsi="Tahoma" w:cs="Tahoma"/>
          <w:b/>
          <w:bCs/>
          <w:i/>
          <w:iCs/>
          <w:color w:val="000000" w:themeColor="text1"/>
          <w:sz w:val="28"/>
          <w:szCs w:val="28"/>
          <w:lang w:val="en-US"/>
        </w:rPr>
        <w:t xml:space="preserve"> to Your Excellencies to</w:t>
      </w:r>
      <w:r w:rsidRPr="00BB2F14">
        <w:rPr>
          <w:rFonts w:ascii="Tahoma" w:eastAsia="Helvetica Neue" w:hAnsi="Tahoma" w:cs="Tahoma"/>
          <w:b/>
          <w:bCs/>
          <w:i/>
          <w:iCs/>
          <w:color w:val="000000" w:themeColor="text1"/>
          <w:sz w:val="28"/>
          <w:szCs w:val="28"/>
          <w:lang w:val="en-US"/>
        </w:rPr>
        <w:t>:</w:t>
      </w:r>
    </w:p>
    <w:p w14:paraId="64FE34F7" w14:textId="77777777" w:rsidR="00A05C83" w:rsidRPr="00BB2F14" w:rsidRDefault="00A05C83" w:rsidP="00A05C83">
      <w:pPr>
        <w:pStyle w:val="ListParagraph1"/>
        <w:spacing w:line="276" w:lineRule="auto"/>
        <w:ind w:left="360"/>
        <w:jc w:val="both"/>
        <w:rPr>
          <w:rFonts w:ascii="Tahoma" w:hAnsi="Tahoma" w:cs="Tahoma"/>
          <w:b/>
          <w:bCs/>
          <w:i/>
          <w:iCs/>
          <w:color w:val="000000" w:themeColor="text1"/>
          <w:sz w:val="28"/>
          <w:szCs w:val="28"/>
        </w:rPr>
      </w:pPr>
    </w:p>
    <w:p w14:paraId="0742C95E" w14:textId="6E7368C5" w:rsidR="00A05C83" w:rsidRPr="00A05C83" w:rsidRDefault="00A05C83" w:rsidP="00A05C83">
      <w:pPr>
        <w:pStyle w:val="ListParagraph1"/>
        <w:numPr>
          <w:ilvl w:val="0"/>
          <w:numId w:val="61"/>
        </w:numPr>
        <w:spacing w:line="276" w:lineRule="auto"/>
        <w:jc w:val="both"/>
        <w:rPr>
          <w:rFonts w:ascii="Tahoma" w:hAnsi="Tahoma" w:cs="Tahoma"/>
          <w:b/>
          <w:bCs/>
          <w:i/>
          <w:iCs/>
          <w:color w:val="000000" w:themeColor="text1"/>
          <w:sz w:val="28"/>
          <w:szCs w:val="28"/>
        </w:rPr>
      </w:pPr>
      <w:r>
        <w:rPr>
          <w:rFonts w:ascii="Tahoma" w:hAnsi="Tahoma" w:cs="Tahoma"/>
          <w:b/>
          <w:bCs/>
          <w:i/>
          <w:iCs/>
          <w:color w:val="000000" w:themeColor="text1"/>
          <w:sz w:val="28"/>
          <w:szCs w:val="28"/>
          <w:lang w:val="en-US"/>
        </w:rPr>
        <w:t xml:space="preserve">PROVIDE </w:t>
      </w:r>
      <w:r w:rsidRPr="00297BFF">
        <w:rPr>
          <w:rFonts w:ascii="Tahoma" w:hAnsi="Tahoma" w:cs="Tahoma"/>
          <w:b/>
          <w:bCs/>
          <w:i/>
          <w:iCs/>
          <w:color w:val="000000" w:themeColor="text1"/>
          <w:sz w:val="28"/>
          <w:szCs w:val="28"/>
          <w:lang w:val="en-US"/>
        </w:rPr>
        <w:t xml:space="preserve">guidance on the way forward regarding the existing bracket on Article 21 (1) of the AfCFTA </w:t>
      </w:r>
      <w:r>
        <w:rPr>
          <w:rFonts w:ascii="Tahoma" w:hAnsi="Tahoma" w:cs="Tahoma"/>
          <w:b/>
          <w:bCs/>
          <w:i/>
          <w:iCs/>
          <w:color w:val="000000" w:themeColor="text1"/>
          <w:sz w:val="28"/>
          <w:szCs w:val="28"/>
          <w:lang w:val="en-US"/>
        </w:rPr>
        <w:t>Protocol on Investment</w:t>
      </w:r>
      <w:r>
        <w:rPr>
          <w:rFonts w:ascii="Tahoma" w:eastAsia="Helvetica Neue" w:hAnsi="Tahoma" w:cs="Tahoma"/>
          <w:b/>
          <w:bCs/>
          <w:i/>
          <w:iCs/>
          <w:color w:val="000000" w:themeColor="text1"/>
          <w:sz w:val="28"/>
          <w:szCs w:val="28"/>
          <w:lang w:val="en-US"/>
        </w:rPr>
        <w:t>; and</w:t>
      </w:r>
    </w:p>
    <w:p w14:paraId="38618880" w14:textId="7938A842" w:rsidR="00DC4E8E" w:rsidRPr="00A05C83" w:rsidRDefault="00A05C83" w:rsidP="00A05C83">
      <w:pPr>
        <w:pStyle w:val="ListParagraph1"/>
        <w:numPr>
          <w:ilvl w:val="0"/>
          <w:numId w:val="61"/>
        </w:numPr>
        <w:spacing w:line="276" w:lineRule="auto"/>
        <w:jc w:val="both"/>
        <w:rPr>
          <w:rFonts w:ascii="Tahoma" w:hAnsi="Tahoma" w:cs="Tahoma"/>
          <w:b/>
          <w:bCs/>
          <w:i/>
          <w:iCs/>
          <w:color w:val="000000" w:themeColor="text1"/>
          <w:sz w:val="28"/>
          <w:szCs w:val="28"/>
        </w:rPr>
      </w:pPr>
      <w:r w:rsidRPr="00CA70A1">
        <w:rPr>
          <w:rFonts w:ascii="Tahoma" w:hAnsi="Tahoma" w:cs="Tahoma"/>
          <w:b/>
          <w:bCs/>
          <w:i/>
          <w:iCs/>
          <w:color w:val="000000" w:themeColor="text1"/>
          <w:sz w:val="28"/>
          <w:szCs w:val="28"/>
          <w:lang w:val="en-US"/>
        </w:rPr>
        <w:lastRenderedPageBreak/>
        <w:t xml:space="preserve">DIRECT the Council of Ministers to </w:t>
      </w:r>
      <w:r>
        <w:rPr>
          <w:rFonts w:ascii="Tahoma" w:hAnsi="Tahoma" w:cs="Tahoma"/>
          <w:b/>
          <w:bCs/>
          <w:i/>
          <w:iCs/>
          <w:color w:val="000000" w:themeColor="text1"/>
          <w:sz w:val="28"/>
          <w:szCs w:val="28"/>
          <w:lang w:val="en-US"/>
        </w:rPr>
        <w:t>conclude the outstanding work on the development of the Annexes to the AfCFTA Protocol on Investment.</w:t>
      </w:r>
    </w:p>
    <w:p w14:paraId="31B3C57E" w14:textId="77777777" w:rsidR="00A05C83" w:rsidRDefault="00A05C83" w:rsidP="00084DC2">
      <w:pPr>
        <w:pStyle w:val="ListParagraph1"/>
        <w:spacing w:line="276" w:lineRule="auto"/>
        <w:ind w:left="0"/>
        <w:jc w:val="both"/>
        <w:rPr>
          <w:rFonts w:ascii="Tahoma" w:hAnsi="Tahoma"/>
          <w:b/>
          <w:i/>
          <w:color w:val="000000" w:themeColor="text1"/>
          <w:sz w:val="28"/>
        </w:rPr>
      </w:pPr>
    </w:p>
    <w:p w14:paraId="6859B917" w14:textId="373F08C8" w:rsidR="00084DC2" w:rsidRPr="0083620C" w:rsidRDefault="00087735" w:rsidP="005B274B">
      <w:pPr>
        <w:pStyle w:val="ListParagraph1"/>
        <w:numPr>
          <w:ilvl w:val="0"/>
          <w:numId w:val="39"/>
        </w:numPr>
        <w:spacing w:line="276" w:lineRule="auto"/>
        <w:jc w:val="both"/>
        <w:rPr>
          <w:rFonts w:ascii="Tahoma" w:hAnsi="Tahoma" w:cs="Tahoma"/>
          <w:b/>
          <w:iCs/>
          <w:color w:val="000000" w:themeColor="text1"/>
          <w:sz w:val="28"/>
          <w:szCs w:val="28"/>
        </w:rPr>
      </w:pPr>
      <w:r w:rsidRPr="0083620C">
        <w:rPr>
          <w:rFonts w:ascii="Tahoma" w:hAnsi="Tahoma" w:cs="Tahoma"/>
          <w:b/>
          <w:iCs/>
          <w:color w:val="000000" w:themeColor="text1"/>
          <w:sz w:val="28"/>
          <w:szCs w:val="28"/>
        </w:rPr>
        <w:t>Remaining Protocols</w:t>
      </w:r>
      <w:r w:rsidR="00084DC2" w:rsidRPr="0083620C">
        <w:rPr>
          <w:rFonts w:ascii="Tahoma" w:hAnsi="Tahoma" w:cs="Tahoma"/>
          <w:b/>
          <w:iCs/>
          <w:color w:val="000000" w:themeColor="text1"/>
          <w:sz w:val="28"/>
          <w:szCs w:val="28"/>
        </w:rPr>
        <w:t xml:space="preserve"> </w:t>
      </w:r>
    </w:p>
    <w:p w14:paraId="551E83F7" w14:textId="77777777" w:rsidR="00084DC2" w:rsidRPr="00BE01A3" w:rsidRDefault="00084DC2" w:rsidP="00084DC2">
      <w:pPr>
        <w:pStyle w:val="ListParagraph1"/>
        <w:numPr>
          <w:ilvl w:val="255"/>
          <w:numId w:val="0"/>
        </w:numPr>
        <w:tabs>
          <w:tab w:val="left" w:pos="501"/>
        </w:tabs>
        <w:spacing w:line="276" w:lineRule="auto"/>
        <w:ind w:left="140" w:right="135"/>
        <w:rPr>
          <w:rFonts w:ascii="Tahoma" w:hAnsi="Tahoma" w:cs="Tahoma"/>
          <w:color w:val="000000" w:themeColor="text1"/>
          <w:sz w:val="28"/>
          <w:szCs w:val="28"/>
        </w:rPr>
      </w:pPr>
    </w:p>
    <w:p w14:paraId="3CBAFF1B" w14:textId="6C11F77C" w:rsidR="00DC4E8E" w:rsidRDefault="003D33EF" w:rsidP="00DC4E8E">
      <w:pPr>
        <w:pStyle w:val="ListParagraph1"/>
        <w:numPr>
          <w:ilvl w:val="3"/>
          <w:numId w:val="1"/>
        </w:numPr>
        <w:spacing w:line="276" w:lineRule="auto"/>
        <w:ind w:left="360"/>
        <w:jc w:val="both"/>
        <w:rPr>
          <w:rFonts w:ascii="Tahoma" w:hAnsi="Tahoma" w:cs="Tahoma"/>
          <w:color w:val="000000" w:themeColor="text1"/>
          <w:sz w:val="28"/>
          <w:szCs w:val="28"/>
        </w:rPr>
      </w:pPr>
      <w:r w:rsidRPr="00850ED3">
        <w:rPr>
          <w:rFonts w:ascii="Tahoma" w:hAnsi="Tahoma" w:cs="Tahoma"/>
          <w:color w:val="000000" w:themeColor="text1"/>
          <w:sz w:val="28"/>
          <w:szCs w:val="28"/>
        </w:rPr>
        <w:t xml:space="preserve">Your Excellencies will recall </w:t>
      </w:r>
      <w:r w:rsidR="007C5B8D">
        <w:rPr>
          <w:rFonts w:ascii="Tahoma" w:hAnsi="Tahoma" w:cs="Tahoma"/>
          <w:color w:val="000000" w:themeColor="text1"/>
          <w:sz w:val="28"/>
          <w:szCs w:val="28"/>
        </w:rPr>
        <w:t xml:space="preserve">your Directive at the </w:t>
      </w:r>
      <w:r w:rsidR="00F42882">
        <w:rPr>
          <w:rFonts w:ascii="Tahoma" w:hAnsi="Tahoma" w:cs="Tahoma"/>
          <w:color w:val="000000" w:themeColor="text1"/>
          <w:sz w:val="28"/>
          <w:szCs w:val="28"/>
        </w:rPr>
        <w:t>17</w:t>
      </w:r>
      <w:r w:rsidR="007C5B8D" w:rsidRPr="007C5B8D">
        <w:rPr>
          <w:rFonts w:ascii="Tahoma" w:hAnsi="Tahoma" w:cs="Tahoma"/>
          <w:color w:val="000000" w:themeColor="text1"/>
          <w:sz w:val="28"/>
          <w:szCs w:val="28"/>
          <w:vertAlign w:val="superscript"/>
        </w:rPr>
        <w:t>th</w:t>
      </w:r>
      <w:r w:rsidR="007C5B8D">
        <w:rPr>
          <w:rFonts w:ascii="Tahoma" w:hAnsi="Tahoma" w:cs="Tahoma"/>
          <w:color w:val="000000" w:themeColor="text1"/>
          <w:sz w:val="28"/>
          <w:szCs w:val="28"/>
        </w:rPr>
        <w:t xml:space="preserve"> </w:t>
      </w:r>
      <w:r w:rsidR="00F42882">
        <w:rPr>
          <w:rFonts w:ascii="Tahoma" w:hAnsi="Tahoma" w:cs="Tahoma"/>
          <w:color w:val="000000" w:themeColor="text1"/>
          <w:sz w:val="28"/>
          <w:szCs w:val="28"/>
        </w:rPr>
        <w:t>Extrao</w:t>
      </w:r>
      <w:r w:rsidR="007C5B8D">
        <w:rPr>
          <w:rFonts w:ascii="Tahoma" w:hAnsi="Tahoma" w:cs="Tahoma"/>
          <w:color w:val="000000" w:themeColor="text1"/>
          <w:sz w:val="28"/>
          <w:szCs w:val="28"/>
        </w:rPr>
        <w:t>rdinary Session of the AU Assembly</w:t>
      </w:r>
      <w:r w:rsidR="00E75472" w:rsidRPr="00E75472">
        <w:rPr>
          <w:rFonts w:ascii="Tahoma" w:hAnsi="Tahoma" w:cs="Tahoma"/>
          <w:color w:val="000000" w:themeColor="text1"/>
          <w:sz w:val="28"/>
          <w:szCs w:val="28"/>
          <w:lang w:val="en-US"/>
        </w:rPr>
        <w:t xml:space="preserve"> </w:t>
      </w:r>
      <w:r w:rsidR="00E75472" w:rsidRPr="00063389">
        <w:rPr>
          <w:rFonts w:ascii="Tahoma" w:hAnsi="Tahoma" w:cs="Tahoma"/>
          <w:color w:val="000000" w:themeColor="text1"/>
          <w:sz w:val="28"/>
          <w:szCs w:val="28"/>
          <w:lang w:val="en-US"/>
        </w:rPr>
        <w:t>held in Niamey in November 2022,</w:t>
      </w:r>
      <w:r w:rsidR="007C5B8D">
        <w:rPr>
          <w:rFonts w:ascii="Tahoma" w:hAnsi="Tahoma" w:cs="Tahoma"/>
          <w:color w:val="000000" w:themeColor="text1"/>
          <w:sz w:val="28"/>
          <w:szCs w:val="28"/>
        </w:rPr>
        <w:t xml:space="preserve"> to conclude negotiations of the Protocols on Digital Trade and Women and Youth in Trade by July 2023. </w:t>
      </w:r>
      <w:r w:rsidR="008F2CCE" w:rsidRPr="00850ED3">
        <w:rPr>
          <w:rFonts w:ascii="Tahoma" w:hAnsi="Tahoma" w:cs="Tahoma"/>
          <w:color w:val="000000" w:themeColor="text1"/>
          <w:sz w:val="28"/>
          <w:szCs w:val="28"/>
        </w:rPr>
        <w:t xml:space="preserve">I </w:t>
      </w:r>
      <w:r w:rsidR="007C5B8D">
        <w:rPr>
          <w:rFonts w:ascii="Tahoma" w:hAnsi="Tahoma" w:cs="Tahoma"/>
          <w:color w:val="000000" w:themeColor="text1"/>
          <w:sz w:val="28"/>
          <w:szCs w:val="28"/>
        </w:rPr>
        <w:t xml:space="preserve">then </w:t>
      </w:r>
      <w:r w:rsidR="008F2CCE" w:rsidRPr="00850ED3">
        <w:rPr>
          <w:rFonts w:ascii="Tahoma" w:hAnsi="Tahoma" w:cs="Tahoma"/>
          <w:color w:val="000000" w:themeColor="text1"/>
          <w:sz w:val="28"/>
          <w:szCs w:val="28"/>
        </w:rPr>
        <w:t xml:space="preserve">wish to </w:t>
      </w:r>
      <w:r w:rsidR="00805A06" w:rsidRPr="00850ED3">
        <w:rPr>
          <w:rFonts w:ascii="Tahoma" w:hAnsi="Tahoma" w:cs="Tahoma"/>
          <w:color w:val="000000" w:themeColor="text1"/>
          <w:sz w:val="28"/>
          <w:szCs w:val="28"/>
        </w:rPr>
        <w:t>inform you</w:t>
      </w:r>
      <w:r w:rsidR="007C5B8D">
        <w:rPr>
          <w:rFonts w:ascii="Tahoma" w:hAnsi="Tahoma" w:cs="Tahoma"/>
          <w:color w:val="000000" w:themeColor="text1"/>
          <w:sz w:val="28"/>
          <w:szCs w:val="28"/>
        </w:rPr>
        <w:t xml:space="preserve"> today</w:t>
      </w:r>
      <w:r w:rsidR="00805A06" w:rsidRPr="00850ED3">
        <w:rPr>
          <w:rFonts w:ascii="Tahoma" w:hAnsi="Tahoma" w:cs="Tahoma"/>
          <w:color w:val="000000" w:themeColor="text1"/>
          <w:sz w:val="28"/>
          <w:szCs w:val="28"/>
        </w:rPr>
        <w:t xml:space="preserve"> that</w:t>
      </w:r>
      <w:r w:rsidR="00420B06" w:rsidRPr="00850ED3">
        <w:rPr>
          <w:rFonts w:ascii="Tahoma" w:hAnsi="Tahoma" w:cs="Tahoma"/>
          <w:color w:val="000000" w:themeColor="text1"/>
          <w:sz w:val="28"/>
          <w:szCs w:val="28"/>
        </w:rPr>
        <w:t>, as you directed,</w:t>
      </w:r>
      <w:r w:rsidR="007C5B8D">
        <w:rPr>
          <w:rFonts w:ascii="Tahoma" w:hAnsi="Tahoma" w:cs="Tahoma"/>
          <w:color w:val="000000" w:themeColor="text1"/>
          <w:sz w:val="28"/>
          <w:szCs w:val="28"/>
        </w:rPr>
        <w:t xml:space="preserve"> the</w:t>
      </w:r>
      <w:r w:rsidR="00DC4E8E">
        <w:rPr>
          <w:rFonts w:ascii="Tahoma" w:hAnsi="Tahoma" w:cs="Tahoma"/>
          <w:color w:val="000000" w:themeColor="text1"/>
          <w:sz w:val="28"/>
          <w:szCs w:val="28"/>
        </w:rPr>
        <w:t xml:space="preserve"> </w:t>
      </w:r>
      <w:r w:rsidR="00A05C83">
        <w:rPr>
          <w:rFonts w:ascii="Tahoma" w:hAnsi="Tahoma" w:cs="Tahoma"/>
          <w:color w:val="000000" w:themeColor="text1"/>
          <w:sz w:val="28"/>
          <w:szCs w:val="28"/>
        </w:rPr>
        <w:t xml:space="preserve">AfCFTA </w:t>
      </w:r>
      <w:r w:rsidR="00DC4E8E">
        <w:rPr>
          <w:rFonts w:ascii="Tahoma" w:hAnsi="Tahoma" w:cs="Tahoma"/>
          <w:color w:val="000000" w:themeColor="text1"/>
          <w:sz w:val="28"/>
          <w:szCs w:val="28"/>
        </w:rPr>
        <w:t xml:space="preserve">Council of Ministers </w:t>
      </w:r>
      <w:r w:rsidR="00235FDD">
        <w:rPr>
          <w:rFonts w:ascii="Tahoma" w:hAnsi="Tahoma" w:cs="Tahoma"/>
          <w:color w:val="000000" w:themeColor="text1"/>
          <w:sz w:val="28"/>
          <w:szCs w:val="28"/>
        </w:rPr>
        <w:t xml:space="preserve">have </w:t>
      </w:r>
      <w:r w:rsidR="00DC4E8E">
        <w:rPr>
          <w:rFonts w:ascii="Tahoma" w:hAnsi="Tahoma" w:cs="Tahoma"/>
          <w:color w:val="000000" w:themeColor="text1"/>
          <w:sz w:val="28"/>
          <w:szCs w:val="28"/>
        </w:rPr>
        <w:t>concluded</w:t>
      </w:r>
      <w:r w:rsidR="007C5B8D">
        <w:rPr>
          <w:rFonts w:ascii="Tahoma" w:hAnsi="Tahoma" w:cs="Tahoma"/>
          <w:color w:val="000000" w:themeColor="text1"/>
          <w:sz w:val="28"/>
          <w:szCs w:val="28"/>
        </w:rPr>
        <w:t xml:space="preserve"> negotiations on these remaining Protocols. </w:t>
      </w:r>
      <w:r w:rsidR="007F01EB">
        <w:rPr>
          <w:rFonts w:ascii="Tahoma" w:hAnsi="Tahoma" w:cs="Tahoma"/>
          <w:color w:val="000000" w:themeColor="text1"/>
          <w:sz w:val="28"/>
          <w:szCs w:val="28"/>
        </w:rPr>
        <w:t xml:space="preserve">I would like to commend </w:t>
      </w:r>
      <w:r w:rsidR="00AF2311">
        <w:rPr>
          <w:rFonts w:ascii="Tahoma" w:hAnsi="Tahoma" w:cs="Tahoma"/>
          <w:color w:val="000000" w:themeColor="text1"/>
          <w:sz w:val="28"/>
          <w:szCs w:val="28"/>
        </w:rPr>
        <w:t xml:space="preserve">Member States for </w:t>
      </w:r>
      <w:r w:rsidR="007F01EB">
        <w:rPr>
          <w:rFonts w:ascii="Tahoma" w:hAnsi="Tahoma" w:cs="Tahoma"/>
          <w:color w:val="000000" w:themeColor="text1"/>
          <w:sz w:val="28"/>
          <w:szCs w:val="28"/>
        </w:rPr>
        <w:t>the</w:t>
      </w:r>
      <w:r w:rsidR="00AF2311">
        <w:rPr>
          <w:rFonts w:ascii="Tahoma" w:hAnsi="Tahoma" w:cs="Tahoma"/>
          <w:color w:val="000000" w:themeColor="text1"/>
          <w:sz w:val="28"/>
          <w:szCs w:val="28"/>
        </w:rPr>
        <w:t>ir</w:t>
      </w:r>
      <w:r w:rsidR="007F01EB">
        <w:rPr>
          <w:rFonts w:ascii="Tahoma" w:hAnsi="Tahoma" w:cs="Tahoma"/>
          <w:color w:val="000000" w:themeColor="text1"/>
          <w:sz w:val="28"/>
          <w:szCs w:val="28"/>
        </w:rPr>
        <w:t xml:space="preserve"> efforts and commitments</w:t>
      </w:r>
      <w:r w:rsidR="00AF2311">
        <w:rPr>
          <w:rFonts w:ascii="Tahoma" w:hAnsi="Tahoma" w:cs="Tahoma"/>
          <w:color w:val="000000" w:themeColor="text1"/>
          <w:sz w:val="28"/>
          <w:szCs w:val="28"/>
        </w:rPr>
        <w:t xml:space="preserve"> towards the conclusion</w:t>
      </w:r>
      <w:r w:rsidR="007F01EB">
        <w:rPr>
          <w:rFonts w:ascii="Tahoma" w:hAnsi="Tahoma" w:cs="Tahoma"/>
          <w:color w:val="000000" w:themeColor="text1"/>
          <w:sz w:val="28"/>
          <w:szCs w:val="28"/>
        </w:rPr>
        <w:t xml:space="preserve"> </w:t>
      </w:r>
      <w:r w:rsidR="00AF2311">
        <w:rPr>
          <w:rFonts w:ascii="Tahoma" w:hAnsi="Tahoma" w:cs="Tahoma"/>
          <w:color w:val="000000" w:themeColor="text1"/>
          <w:sz w:val="28"/>
          <w:szCs w:val="28"/>
        </w:rPr>
        <w:t>of these last two Protocols</w:t>
      </w:r>
      <w:r w:rsidR="00DC4E8E">
        <w:rPr>
          <w:rFonts w:ascii="Tahoma" w:hAnsi="Tahoma" w:cs="Tahoma"/>
          <w:color w:val="000000" w:themeColor="text1"/>
          <w:sz w:val="28"/>
          <w:szCs w:val="28"/>
        </w:rPr>
        <w:t>. I would like also to commend and thank the Specialised Technical Committee on Justice and Legal Affairs which committed to convene and have these Protocols ready for adoption by the Assembly, after their legal scrubbing.</w:t>
      </w:r>
    </w:p>
    <w:p w14:paraId="70229C8F" w14:textId="77777777" w:rsidR="00DC4E8E" w:rsidRDefault="00DC4E8E" w:rsidP="00DC4E8E">
      <w:pPr>
        <w:pStyle w:val="ListParagraph1"/>
        <w:spacing w:line="276" w:lineRule="auto"/>
        <w:ind w:left="360"/>
        <w:jc w:val="both"/>
        <w:rPr>
          <w:rFonts w:ascii="Tahoma" w:hAnsi="Tahoma" w:cs="Tahoma"/>
          <w:color w:val="000000" w:themeColor="text1"/>
          <w:sz w:val="28"/>
          <w:szCs w:val="28"/>
        </w:rPr>
      </w:pPr>
    </w:p>
    <w:p w14:paraId="22F26915" w14:textId="0916F440" w:rsidR="00CC4DE0" w:rsidRPr="00DC4E8E" w:rsidRDefault="00A05C83" w:rsidP="00DC4E8E">
      <w:pPr>
        <w:pStyle w:val="ListParagraph1"/>
        <w:numPr>
          <w:ilvl w:val="3"/>
          <w:numId w:val="1"/>
        </w:numPr>
        <w:spacing w:line="276" w:lineRule="auto"/>
        <w:ind w:left="360"/>
        <w:jc w:val="both"/>
        <w:rPr>
          <w:rFonts w:ascii="Tahoma" w:hAnsi="Tahoma" w:cs="Tahoma"/>
          <w:color w:val="000000" w:themeColor="text1"/>
          <w:sz w:val="28"/>
          <w:szCs w:val="28"/>
        </w:rPr>
      </w:pPr>
      <w:r w:rsidRPr="00A05C83">
        <w:rPr>
          <w:rFonts w:ascii="Tahoma" w:hAnsi="Tahoma" w:cs="Tahoma"/>
          <w:color w:val="000000" w:themeColor="text1"/>
          <w:sz w:val="28"/>
          <w:szCs w:val="28"/>
        </w:rPr>
        <w:t>Your Excellencies, the Protocol on Digital Trade is submitted for your adoption with bracketed Articles 5 and 6 for your guidance, given the importance of the Protocol on Digital Trade in boosting intra-Africa trade and ensuring that Africa is not left behind in the rapidly progressing digital revolution</w:t>
      </w:r>
      <w:r w:rsidR="00743087">
        <w:rPr>
          <w:rFonts w:ascii="Tahoma" w:hAnsi="Tahoma" w:cs="Tahoma"/>
          <w:color w:val="000000" w:themeColor="text1"/>
          <w:sz w:val="28"/>
          <w:szCs w:val="28"/>
        </w:rPr>
        <w:t>.</w:t>
      </w:r>
    </w:p>
    <w:p w14:paraId="48B6073F" w14:textId="2D63C243" w:rsidR="00272B20" w:rsidRPr="00A74B1B" w:rsidRDefault="00272B20" w:rsidP="00A74B1B">
      <w:pPr>
        <w:pStyle w:val="ListParagraph1"/>
        <w:spacing w:line="276" w:lineRule="auto"/>
        <w:ind w:left="0"/>
        <w:jc w:val="both"/>
        <w:rPr>
          <w:rFonts w:ascii="Tahoma" w:hAnsi="Tahoma"/>
          <w:color w:val="000000" w:themeColor="text1"/>
          <w:sz w:val="28"/>
        </w:rPr>
      </w:pPr>
    </w:p>
    <w:p w14:paraId="580141A6" w14:textId="77777777" w:rsidR="00A05C83" w:rsidRPr="00A05C83" w:rsidRDefault="00A8397A" w:rsidP="00A8397A">
      <w:pPr>
        <w:pStyle w:val="ListParagraph1"/>
        <w:numPr>
          <w:ilvl w:val="3"/>
          <w:numId w:val="1"/>
        </w:numPr>
        <w:spacing w:line="276" w:lineRule="auto"/>
        <w:ind w:left="360"/>
        <w:jc w:val="both"/>
        <w:rPr>
          <w:rFonts w:ascii="Tahoma" w:hAnsi="Tahoma" w:cs="Tahoma"/>
          <w:color w:val="000000" w:themeColor="text1"/>
          <w:sz w:val="28"/>
          <w:szCs w:val="28"/>
        </w:rPr>
      </w:pPr>
      <w:r w:rsidRPr="0059258F">
        <w:rPr>
          <w:rFonts w:ascii="Tahoma" w:hAnsi="Tahoma" w:cs="Tahoma"/>
          <w:b/>
          <w:bCs/>
          <w:i/>
          <w:iCs/>
          <w:color w:val="000000" w:themeColor="text1"/>
          <w:sz w:val="28"/>
          <w:szCs w:val="28"/>
          <w:lang w:val="en-US"/>
        </w:rPr>
        <w:t>I therefore recommend to Your Excellencies to</w:t>
      </w:r>
      <w:r w:rsidR="00A05C83">
        <w:rPr>
          <w:rFonts w:ascii="Tahoma" w:hAnsi="Tahoma" w:cs="Tahoma"/>
          <w:b/>
          <w:bCs/>
          <w:i/>
          <w:iCs/>
          <w:color w:val="000000" w:themeColor="text1"/>
          <w:sz w:val="28"/>
          <w:szCs w:val="28"/>
          <w:lang w:val="en-US"/>
        </w:rPr>
        <w:t>:</w:t>
      </w:r>
      <w:r w:rsidRPr="0059258F">
        <w:rPr>
          <w:rFonts w:ascii="Tahoma" w:hAnsi="Tahoma" w:cs="Tahoma"/>
          <w:b/>
          <w:bCs/>
          <w:i/>
          <w:iCs/>
          <w:color w:val="000000" w:themeColor="text1"/>
          <w:sz w:val="28"/>
          <w:szCs w:val="28"/>
          <w:lang w:val="en-US"/>
        </w:rPr>
        <w:t xml:space="preserve"> </w:t>
      </w:r>
    </w:p>
    <w:p w14:paraId="434052A6" w14:textId="77777777" w:rsidR="00A05C83" w:rsidRDefault="00A05C83" w:rsidP="00A05C83">
      <w:pPr>
        <w:pStyle w:val="ListParagraph"/>
        <w:rPr>
          <w:rFonts w:ascii="Tahoma" w:hAnsi="Tahoma" w:cs="Tahoma"/>
          <w:b/>
          <w:bCs/>
          <w:i/>
          <w:iCs/>
          <w:color w:val="000000" w:themeColor="text1"/>
          <w:sz w:val="28"/>
          <w:szCs w:val="28"/>
        </w:rPr>
      </w:pPr>
    </w:p>
    <w:p w14:paraId="42440F4B" w14:textId="77777777" w:rsidR="00A05C83" w:rsidRPr="00A05C83" w:rsidRDefault="00A8397A" w:rsidP="00A05C83">
      <w:pPr>
        <w:pStyle w:val="ListParagraph1"/>
        <w:numPr>
          <w:ilvl w:val="0"/>
          <w:numId w:val="62"/>
        </w:numPr>
        <w:spacing w:line="276" w:lineRule="auto"/>
        <w:jc w:val="both"/>
        <w:rPr>
          <w:rFonts w:ascii="Tahoma" w:hAnsi="Tahoma" w:cs="Tahoma"/>
          <w:color w:val="000000" w:themeColor="text1"/>
          <w:sz w:val="28"/>
          <w:szCs w:val="28"/>
        </w:rPr>
      </w:pPr>
      <w:r>
        <w:rPr>
          <w:rFonts w:ascii="Tahoma" w:hAnsi="Tahoma" w:cs="Tahoma"/>
          <w:b/>
          <w:bCs/>
          <w:i/>
          <w:iCs/>
          <w:color w:val="000000" w:themeColor="text1"/>
          <w:sz w:val="28"/>
          <w:szCs w:val="28"/>
          <w:lang w:val="en-US"/>
        </w:rPr>
        <w:t xml:space="preserve">ADOPT the AfCFTA Protocol on Digital Trade and </w:t>
      </w:r>
      <w:r w:rsidRPr="0059258F">
        <w:rPr>
          <w:rFonts w:ascii="Tahoma" w:hAnsi="Tahoma" w:cs="Tahoma"/>
          <w:b/>
          <w:bCs/>
          <w:i/>
          <w:iCs/>
          <w:color w:val="000000" w:themeColor="text1"/>
          <w:sz w:val="28"/>
          <w:szCs w:val="28"/>
          <w:lang w:val="en-US"/>
        </w:rPr>
        <w:t xml:space="preserve">the AfCFTA </w:t>
      </w:r>
      <w:r>
        <w:rPr>
          <w:rFonts w:ascii="Tahoma" w:hAnsi="Tahoma" w:cs="Tahoma"/>
          <w:b/>
          <w:bCs/>
          <w:i/>
          <w:iCs/>
          <w:color w:val="000000" w:themeColor="text1"/>
          <w:sz w:val="28"/>
          <w:szCs w:val="28"/>
          <w:lang w:val="en-US"/>
        </w:rPr>
        <w:t>Protocol on Women and Youth in Trade</w:t>
      </w:r>
      <w:r w:rsidR="00A05C83">
        <w:rPr>
          <w:rFonts w:ascii="Tahoma" w:hAnsi="Tahoma" w:cs="Tahoma"/>
          <w:b/>
          <w:bCs/>
          <w:i/>
          <w:iCs/>
          <w:color w:val="000000" w:themeColor="text1"/>
          <w:sz w:val="28"/>
          <w:szCs w:val="28"/>
          <w:lang w:val="en-US"/>
        </w:rPr>
        <w:t>;</w:t>
      </w:r>
      <w:r>
        <w:rPr>
          <w:rFonts w:ascii="Tahoma" w:hAnsi="Tahoma" w:cs="Tahoma"/>
          <w:b/>
          <w:bCs/>
          <w:i/>
          <w:iCs/>
          <w:color w:val="000000" w:themeColor="text1"/>
          <w:sz w:val="28"/>
          <w:szCs w:val="28"/>
          <w:lang w:val="en-US"/>
        </w:rPr>
        <w:t xml:space="preserve"> and</w:t>
      </w:r>
    </w:p>
    <w:p w14:paraId="67CCCD65" w14:textId="36F0784E" w:rsidR="00A05C83" w:rsidRPr="00A05C83" w:rsidRDefault="00A8397A" w:rsidP="00A05C83">
      <w:pPr>
        <w:pStyle w:val="ListParagraph1"/>
        <w:spacing w:line="276" w:lineRule="auto"/>
        <w:ind w:left="1080"/>
        <w:jc w:val="both"/>
        <w:rPr>
          <w:rFonts w:ascii="Tahoma" w:hAnsi="Tahoma" w:cs="Tahoma"/>
          <w:color w:val="000000" w:themeColor="text1"/>
          <w:sz w:val="28"/>
          <w:szCs w:val="28"/>
        </w:rPr>
      </w:pPr>
      <w:r>
        <w:rPr>
          <w:rFonts w:ascii="Tahoma" w:hAnsi="Tahoma" w:cs="Tahoma"/>
          <w:b/>
          <w:bCs/>
          <w:i/>
          <w:iCs/>
          <w:color w:val="000000" w:themeColor="text1"/>
          <w:sz w:val="28"/>
          <w:szCs w:val="28"/>
          <w:lang w:val="en-US"/>
        </w:rPr>
        <w:t xml:space="preserve"> </w:t>
      </w:r>
    </w:p>
    <w:p w14:paraId="75F71D2A" w14:textId="55FF36BB" w:rsidR="00A8397A" w:rsidRPr="004E6EEB" w:rsidRDefault="00A8397A" w:rsidP="00A05C83">
      <w:pPr>
        <w:pStyle w:val="ListParagraph1"/>
        <w:numPr>
          <w:ilvl w:val="0"/>
          <w:numId w:val="62"/>
        </w:numPr>
        <w:spacing w:line="276" w:lineRule="auto"/>
        <w:jc w:val="both"/>
        <w:rPr>
          <w:rFonts w:ascii="Tahoma" w:hAnsi="Tahoma" w:cs="Tahoma"/>
          <w:color w:val="000000" w:themeColor="text1"/>
          <w:sz w:val="28"/>
          <w:szCs w:val="28"/>
        </w:rPr>
      </w:pPr>
      <w:r>
        <w:rPr>
          <w:rFonts w:ascii="Tahoma" w:hAnsi="Tahoma" w:cs="Tahoma"/>
          <w:b/>
          <w:bCs/>
          <w:i/>
          <w:iCs/>
          <w:color w:val="000000" w:themeColor="text1"/>
          <w:sz w:val="28"/>
          <w:szCs w:val="28"/>
          <w:lang w:val="en-US"/>
        </w:rPr>
        <w:t>COMMEND the Republic of Kenya whose Cabinet Secretary for Investment, Trade and Industry, Mrs. Rebecca Miano,</w:t>
      </w:r>
      <w:r w:rsidR="00A05C83">
        <w:rPr>
          <w:rFonts w:ascii="Tahoma" w:hAnsi="Tahoma" w:cs="Tahoma"/>
          <w:b/>
          <w:bCs/>
          <w:i/>
          <w:iCs/>
          <w:color w:val="000000" w:themeColor="text1"/>
          <w:sz w:val="28"/>
          <w:szCs w:val="28"/>
          <w:lang w:val="en-US"/>
        </w:rPr>
        <w:t xml:space="preserve"> graciously </w:t>
      </w:r>
      <w:r w:rsidR="00323208" w:rsidRPr="00A05C83">
        <w:rPr>
          <w:rFonts w:ascii="Tahoma" w:hAnsi="Tahoma" w:cs="Tahoma"/>
          <w:b/>
          <w:bCs/>
          <w:i/>
          <w:iCs/>
          <w:color w:val="000000" w:themeColor="text1"/>
          <w:sz w:val="28"/>
          <w:szCs w:val="28"/>
          <w:lang w:val="en-US"/>
        </w:rPr>
        <w:t>offered</w:t>
      </w:r>
      <w:r w:rsidRPr="00A05C83">
        <w:rPr>
          <w:rFonts w:ascii="Tahoma" w:hAnsi="Tahoma" w:cs="Tahoma"/>
          <w:b/>
          <w:bCs/>
          <w:i/>
          <w:iCs/>
          <w:color w:val="000000" w:themeColor="text1"/>
          <w:sz w:val="28"/>
          <w:szCs w:val="28"/>
          <w:lang w:val="en-US"/>
        </w:rPr>
        <w:t xml:space="preserve"> to</w:t>
      </w:r>
      <w:r>
        <w:rPr>
          <w:rFonts w:ascii="Tahoma" w:hAnsi="Tahoma" w:cs="Tahoma"/>
          <w:b/>
          <w:bCs/>
          <w:i/>
          <w:iCs/>
          <w:color w:val="000000" w:themeColor="text1"/>
          <w:sz w:val="28"/>
          <w:szCs w:val="28"/>
          <w:lang w:val="en-US"/>
        </w:rPr>
        <w:t xml:space="preserve"> be the Champion of Digital Trade under the AfCFTA</w:t>
      </w:r>
      <w:r w:rsidRPr="0059258F">
        <w:rPr>
          <w:rFonts w:ascii="Tahoma" w:hAnsi="Tahoma" w:cs="Tahoma"/>
          <w:b/>
          <w:bCs/>
          <w:i/>
          <w:iCs/>
          <w:color w:val="000000" w:themeColor="text1"/>
          <w:sz w:val="28"/>
          <w:szCs w:val="28"/>
          <w:lang w:val="en-US"/>
        </w:rPr>
        <w:t>.</w:t>
      </w:r>
    </w:p>
    <w:p w14:paraId="668FAA53" w14:textId="77777777" w:rsidR="00374749" w:rsidRDefault="00374749" w:rsidP="00374749">
      <w:pPr>
        <w:pStyle w:val="ListParagraph1"/>
        <w:spacing w:line="276" w:lineRule="auto"/>
        <w:ind w:left="0"/>
        <w:jc w:val="both"/>
        <w:rPr>
          <w:rFonts w:ascii="Tahoma Regular" w:eastAsia="Helvetica Neue" w:hAnsi="Tahoma Regular" w:cs="Tahoma Regular"/>
          <w:color w:val="000000" w:themeColor="text1"/>
          <w:sz w:val="28"/>
          <w:szCs w:val="28"/>
        </w:rPr>
      </w:pPr>
    </w:p>
    <w:p w14:paraId="30862F82" w14:textId="77777777" w:rsidR="00EA0E97" w:rsidRDefault="00EA0E97" w:rsidP="000E25D7">
      <w:pPr>
        <w:spacing w:line="276" w:lineRule="auto"/>
        <w:jc w:val="both"/>
        <w:rPr>
          <w:rFonts w:ascii="Tahoma" w:eastAsia="Arial" w:hAnsi="Tahoma" w:cs="Tahoma"/>
          <w:b/>
          <w:bCs/>
          <w:sz w:val="28"/>
          <w:szCs w:val="28"/>
        </w:rPr>
      </w:pPr>
    </w:p>
    <w:p w14:paraId="402A8558" w14:textId="68496EE2" w:rsidR="00D7409E" w:rsidRPr="0083620C" w:rsidRDefault="009A3095" w:rsidP="00D7409E">
      <w:pPr>
        <w:pStyle w:val="ListParagraph"/>
        <w:numPr>
          <w:ilvl w:val="0"/>
          <w:numId w:val="38"/>
        </w:numPr>
        <w:spacing w:line="276" w:lineRule="auto"/>
        <w:jc w:val="both"/>
        <w:rPr>
          <w:rFonts w:ascii="Tahoma" w:hAnsi="Tahoma" w:cs="Tahoma"/>
          <w:b/>
          <w:iCs/>
          <w:color w:val="000000" w:themeColor="text1"/>
          <w:sz w:val="28"/>
          <w:szCs w:val="28"/>
        </w:rPr>
      </w:pPr>
      <w:r w:rsidRPr="0083620C">
        <w:rPr>
          <w:rFonts w:ascii="Tahoma" w:hAnsi="Tahoma" w:cs="Tahoma"/>
          <w:b/>
          <w:iCs/>
          <w:color w:val="000000" w:themeColor="text1"/>
          <w:sz w:val="28"/>
          <w:szCs w:val="28"/>
        </w:rPr>
        <w:lastRenderedPageBreak/>
        <w:t>PRIVATE SECTOR ENGAGEMENT AND IMPLEMENTATION ACTIVITIES</w:t>
      </w:r>
    </w:p>
    <w:p w14:paraId="3A4A57A9" w14:textId="77777777" w:rsidR="00D7409E" w:rsidRPr="0083620C" w:rsidRDefault="00D7409E" w:rsidP="00D7409E">
      <w:pPr>
        <w:pStyle w:val="ListParagraph1"/>
        <w:spacing w:line="276" w:lineRule="auto"/>
        <w:ind w:left="0"/>
        <w:jc w:val="both"/>
        <w:rPr>
          <w:rFonts w:ascii="Tahoma" w:hAnsi="Tahoma" w:cs="Tahoma"/>
          <w:b/>
          <w:iCs/>
          <w:color w:val="000000" w:themeColor="text1"/>
          <w:sz w:val="28"/>
          <w:szCs w:val="28"/>
        </w:rPr>
      </w:pPr>
    </w:p>
    <w:p w14:paraId="5111CE4D" w14:textId="214687A3" w:rsidR="00D7409E" w:rsidRPr="0083620C" w:rsidRDefault="00D7409E" w:rsidP="00D7409E">
      <w:pPr>
        <w:pStyle w:val="ListParagraph1"/>
        <w:numPr>
          <w:ilvl w:val="0"/>
          <w:numId w:val="42"/>
        </w:numPr>
        <w:spacing w:line="276" w:lineRule="auto"/>
        <w:jc w:val="both"/>
        <w:rPr>
          <w:rFonts w:ascii="Tahoma" w:hAnsi="Tahoma" w:cs="Tahoma"/>
          <w:b/>
          <w:iCs/>
          <w:color w:val="000000" w:themeColor="text1"/>
          <w:sz w:val="28"/>
          <w:szCs w:val="28"/>
        </w:rPr>
      </w:pPr>
      <w:r w:rsidRPr="0083620C">
        <w:rPr>
          <w:rFonts w:ascii="Tahoma" w:hAnsi="Tahoma" w:cs="Tahoma"/>
          <w:b/>
          <w:iCs/>
          <w:color w:val="000000" w:themeColor="text1"/>
          <w:sz w:val="28"/>
          <w:szCs w:val="28"/>
        </w:rPr>
        <w:t>The AfCFTA Guided Trade Initiative</w:t>
      </w:r>
      <w:r w:rsidR="009C509C" w:rsidRPr="0083620C">
        <w:rPr>
          <w:rFonts w:ascii="Tahoma" w:hAnsi="Tahoma" w:cs="Tahoma"/>
          <w:b/>
          <w:iCs/>
          <w:color w:val="000000" w:themeColor="text1"/>
          <w:sz w:val="28"/>
          <w:szCs w:val="28"/>
        </w:rPr>
        <w:t xml:space="preserve"> (GTI)</w:t>
      </w:r>
    </w:p>
    <w:p w14:paraId="33244CFF" w14:textId="77777777" w:rsidR="00D7409E" w:rsidRPr="000E25D7" w:rsidRDefault="00D7409E" w:rsidP="00D7409E">
      <w:pPr>
        <w:spacing w:line="276" w:lineRule="auto"/>
        <w:jc w:val="both"/>
        <w:rPr>
          <w:rFonts w:ascii="Tahoma" w:hAnsi="Tahoma" w:cs="Tahoma"/>
          <w:b/>
          <w:i/>
          <w:color w:val="000000" w:themeColor="text1"/>
          <w:sz w:val="28"/>
          <w:szCs w:val="28"/>
        </w:rPr>
      </w:pPr>
    </w:p>
    <w:p w14:paraId="43CA0139" w14:textId="7C2CD933" w:rsidR="00D7409E" w:rsidRPr="00393240" w:rsidRDefault="007308F3" w:rsidP="00D7409E">
      <w:pPr>
        <w:pStyle w:val="ListParagraph1"/>
        <w:numPr>
          <w:ilvl w:val="3"/>
          <w:numId w:val="1"/>
        </w:numPr>
        <w:spacing w:line="276" w:lineRule="auto"/>
        <w:ind w:left="360"/>
        <w:jc w:val="both"/>
        <w:rPr>
          <w:rFonts w:ascii="Tahoma" w:eastAsia="Helvetica Neue" w:hAnsi="Tahoma" w:cs="Tahoma"/>
          <w:color w:val="000000" w:themeColor="text1"/>
          <w:sz w:val="28"/>
          <w:szCs w:val="28"/>
          <w:lang w:val="en-US"/>
        </w:rPr>
      </w:pPr>
      <w:r w:rsidRPr="00393240">
        <w:rPr>
          <w:rFonts w:ascii="Tahoma" w:eastAsia="Helvetica Neue" w:hAnsi="Tahoma" w:cs="Tahoma"/>
          <w:color w:val="000000" w:themeColor="text1"/>
          <w:sz w:val="28"/>
          <w:szCs w:val="28"/>
        </w:rPr>
        <w:t xml:space="preserve">Your Excellencies will recall that the Guided Trade Initiative was officially launched on 7 October 2022 and sought to facilitate commercially meaningful trading among State Parties that were ready to trade under the AfCFTA regime. The first phase of this initiative covered only Trade in Goods with 7 pioneer </w:t>
      </w:r>
      <w:r w:rsidR="00393240" w:rsidRPr="00393240">
        <w:rPr>
          <w:rFonts w:ascii="Tahoma" w:eastAsia="Helvetica Neue" w:hAnsi="Tahoma" w:cs="Tahoma"/>
          <w:color w:val="000000" w:themeColor="text1"/>
          <w:sz w:val="28"/>
          <w:szCs w:val="28"/>
        </w:rPr>
        <w:t>countries:</w:t>
      </w:r>
      <w:r w:rsidRPr="00393240">
        <w:rPr>
          <w:rFonts w:ascii="Tahoma" w:eastAsia="Helvetica Neue" w:hAnsi="Tahoma" w:cs="Tahoma"/>
          <w:color w:val="000000" w:themeColor="text1"/>
          <w:sz w:val="28"/>
          <w:szCs w:val="28"/>
        </w:rPr>
        <w:t xml:space="preserve"> namely Cameroon, Egypt, Ghana, Kenya, Mauritius, Rwanda and Tanzania</w:t>
      </w:r>
      <w:r w:rsidR="00D7409E" w:rsidRPr="00393240">
        <w:rPr>
          <w:rFonts w:ascii="Tahoma" w:hAnsi="Tahoma" w:cs="Tahoma"/>
          <w:color w:val="000000" w:themeColor="text1"/>
          <w:sz w:val="28"/>
          <w:szCs w:val="28"/>
        </w:rPr>
        <w:t>.</w:t>
      </w:r>
    </w:p>
    <w:p w14:paraId="379DC3F2" w14:textId="77777777" w:rsidR="00D7409E" w:rsidRDefault="00D7409E" w:rsidP="00D7409E">
      <w:pPr>
        <w:pStyle w:val="ListParagraph1"/>
        <w:spacing w:line="276" w:lineRule="auto"/>
        <w:ind w:left="0"/>
        <w:jc w:val="both"/>
        <w:rPr>
          <w:rFonts w:ascii="Tahoma" w:eastAsia="Helvetica Neue" w:hAnsi="Tahoma" w:cs="Tahoma"/>
          <w:color w:val="000000" w:themeColor="text1"/>
          <w:sz w:val="28"/>
          <w:szCs w:val="28"/>
          <w:lang w:val="en-US"/>
        </w:rPr>
      </w:pPr>
    </w:p>
    <w:p w14:paraId="4B05483F" w14:textId="3B8E3B2A" w:rsidR="002256B2" w:rsidRPr="00393240" w:rsidRDefault="007308F3" w:rsidP="00D7409E">
      <w:pPr>
        <w:pStyle w:val="ListParagraph1"/>
        <w:numPr>
          <w:ilvl w:val="3"/>
          <w:numId w:val="1"/>
        </w:numPr>
        <w:spacing w:line="276" w:lineRule="auto"/>
        <w:ind w:left="360"/>
        <w:jc w:val="both"/>
        <w:rPr>
          <w:rFonts w:ascii="Tahoma" w:eastAsia="Helvetica Neue" w:hAnsi="Tahoma" w:cs="Tahoma"/>
          <w:color w:val="000000" w:themeColor="text1"/>
          <w:sz w:val="28"/>
          <w:szCs w:val="28"/>
          <w:lang w:val="en-US"/>
        </w:rPr>
      </w:pPr>
      <w:r w:rsidRPr="00393240">
        <w:rPr>
          <w:rFonts w:ascii="Tahoma" w:eastAsia="Helvetica Neue" w:hAnsi="Tahoma" w:cs="Tahoma"/>
          <w:color w:val="000000" w:themeColor="text1"/>
          <w:sz w:val="28"/>
          <w:szCs w:val="28"/>
        </w:rPr>
        <w:t>In 2023, the year of “Acceleration of AfCFTA Implementation”, the AfCFTA Secretariat embarked on expanding the Initiative into a second phase, both in products and participating countries across the 5 African regions and Islands. The second phase also covers Trade in Services. In fact, the ongoing preparation of the 2</w:t>
      </w:r>
      <w:r w:rsidRPr="00393240">
        <w:rPr>
          <w:rFonts w:ascii="Tahoma" w:eastAsia="Helvetica Neue" w:hAnsi="Tahoma" w:cs="Tahoma"/>
          <w:color w:val="000000" w:themeColor="text1"/>
          <w:sz w:val="28"/>
          <w:szCs w:val="28"/>
          <w:vertAlign w:val="superscript"/>
        </w:rPr>
        <w:t>nd</w:t>
      </w:r>
      <w:r w:rsidRPr="00393240">
        <w:rPr>
          <w:rFonts w:ascii="Tahoma" w:eastAsia="Helvetica Neue" w:hAnsi="Tahoma" w:cs="Tahoma"/>
          <w:color w:val="000000" w:themeColor="text1"/>
          <w:sz w:val="28"/>
          <w:szCs w:val="28"/>
        </w:rPr>
        <w:t xml:space="preserve"> phase of the AfCFTA Guided Trade Initiative has witnessed 35 interested AU Member States. This has been achieved by the AfCFTA Secretariat increasing stakeholder engagements in the respective counties by deepening discussions on the AfCFTA implementation and providing technical assistance where needed. These 35 countries include</w:t>
      </w:r>
      <w:r w:rsidR="002256B2" w:rsidRPr="00393240">
        <w:rPr>
          <w:rFonts w:ascii="Tahoma" w:eastAsia="Helvetica Neue" w:hAnsi="Tahoma" w:cs="Tahoma"/>
          <w:color w:val="000000" w:themeColor="text1"/>
          <w:sz w:val="28"/>
          <w:szCs w:val="28"/>
          <w:lang w:val="en-US"/>
        </w:rPr>
        <w:t>:</w:t>
      </w:r>
    </w:p>
    <w:p w14:paraId="317F9F9B" w14:textId="5094BD5D" w:rsidR="002256B2" w:rsidRPr="00393240" w:rsidRDefault="007308F3" w:rsidP="002256B2">
      <w:pPr>
        <w:pStyle w:val="ListParagraph1"/>
        <w:numPr>
          <w:ilvl w:val="0"/>
          <w:numId w:val="43"/>
        </w:numPr>
        <w:spacing w:line="276" w:lineRule="auto"/>
        <w:jc w:val="both"/>
        <w:rPr>
          <w:rFonts w:ascii="Tahoma" w:eastAsia="Helvetica Neue" w:hAnsi="Tahoma" w:cs="Tahoma"/>
          <w:color w:val="000000" w:themeColor="text1"/>
          <w:sz w:val="28"/>
          <w:szCs w:val="28"/>
          <w:lang w:val="en-US"/>
        </w:rPr>
      </w:pPr>
      <w:r w:rsidRPr="00393240">
        <w:rPr>
          <w:rFonts w:ascii="Tahoma" w:eastAsia="Helvetica Neue" w:hAnsi="Tahoma" w:cs="Tahoma"/>
          <w:b/>
          <w:bCs/>
          <w:color w:val="000000" w:themeColor="text1"/>
          <w:sz w:val="28"/>
          <w:szCs w:val="28"/>
        </w:rPr>
        <w:t>Eastern Africa Region:</w:t>
      </w:r>
      <w:r w:rsidRPr="00393240">
        <w:rPr>
          <w:rFonts w:ascii="Tahoma" w:eastAsia="Helvetica Neue" w:hAnsi="Tahoma" w:cs="Tahoma"/>
          <w:color w:val="000000" w:themeColor="text1"/>
          <w:sz w:val="28"/>
          <w:szCs w:val="28"/>
        </w:rPr>
        <w:t xml:space="preserve"> Kenya, Rwanda, United Republic of Tanzania and Uganda</w:t>
      </w:r>
      <w:r w:rsidR="002256B2" w:rsidRPr="00393240">
        <w:rPr>
          <w:rFonts w:ascii="Tahoma" w:eastAsia="Helvetica Neue" w:hAnsi="Tahoma" w:cs="Tahoma"/>
          <w:color w:val="000000" w:themeColor="text1"/>
          <w:sz w:val="28"/>
          <w:szCs w:val="28"/>
          <w:lang w:val="en-US"/>
        </w:rPr>
        <w:t xml:space="preserve">; </w:t>
      </w:r>
    </w:p>
    <w:p w14:paraId="081ABA14" w14:textId="000DF209" w:rsidR="002256B2" w:rsidRPr="00393240" w:rsidRDefault="007308F3" w:rsidP="002256B2">
      <w:pPr>
        <w:pStyle w:val="ListParagraph1"/>
        <w:numPr>
          <w:ilvl w:val="0"/>
          <w:numId w:val="43"/>
        </w:numPr>
        <w:spacing w:line="276" w:lineRule="auto"/>
        <w:jc w:val="both"/>
        <w:rPr>
          <w:rFonts w:ascii="Tahoma" w:eastAsia="Helvetica Neue" w:hAnsi="Tahoma" w:cs="Tahoma"/>
          <w:color w:val="000000" w:themeColor="text1"/>
          <w:sz w:val="28"/>
          <w:szCs w:val="28"/>
          <w:lang w:val="en-US"/>
        </w:rPr>
      </w:pPr>
      <w:r w:rsidRPr="00393240">
        <w:rPr>
          <w:rFonts w:ascii="Tahoma" w:eastAsia="Helvetica Neue" w:hAnsi="Tahoma" w:cs="Tahoma"/>
          <w:b/>
          <w:bCs/>
          <w:color w:val="000000" w:themeColor="text1"/>
          <w:sz w:val="28"/>
          <w:szCs w:val="28"/>
        </w:rPr>
        <w:t>Central Africa Region:</w:t>
      </w:r>
      <w:r w:rsidRPr="00393240">
        <w:rPr>
          <w:rFonts w:ascii="Tahoma" w:eastAsia="Helvetica Neue" w:hAnsi="Tahoma" w:cs="Tahoma"/>
          <w:color w:val="000000" w:themeColor="text1"/>
          <w:sz w:val="28"/>
          <w:szCs w:val="28"/>
        </w:rPr>
        <w:t xml:space="preserve"> Cameroon, the Democratic Republic of the Congo (DRC), Burundi, Gabon, the Republic of Congo, Central African Republic, Equatorial Guinea and Chad</w:t>
      </w:r>
      <w:r w:rsidR="002256B2" w:rsidRPr="00393240">
        <w:rPr>
          <w:rFonts w:ascii="Tahoma" w:eastAsia="Helvetica Neue" w:hAnsi="Tahoma" w:cs="Tahoma"/>
          <w:color w:val="000000" w:themeColor="text1"/>
          <w:sz w:val="28"/>
          <w:szCs w:val="28"/>
          <w:lang w:val="en-US"/>
        </w:rPr>
        <w:t xml:space="preserve">; </w:t>
      </w:r>
    </w:p>
    <w:p w14:paraId="046150A9" w14:textId="6574D776" w:rsidR="002256B2" w:rsidRPr="00393240" w:rsidRDefault="007308F3" w:rsidP="002256B2">
      <w:pPr>
        <w:pStyle w:val="ListParagraph1"/>
        <w:numPr>
          <w:ilvl w:val="0"/>
          <w:numId w:val="43"/>
        </w:numPr>
        <w:spacing w:line="276" w:lineRule="auto"/>
        <w:jc w:val="both"/>
        <w:rPr>
          <w:rFonts w:ascii="Tahoma" w:eastAsia="Helvetica Neue" w:hAnsi="Tahoma" w:cs="Tahoma"/>
          <w:color w:val="000000" w:themeColor="text1"/>
          <w:sz w:val="28"/>
          <w:szCs w:val="28"/>
          <w:lang w:val="en-US"/>
        </w:rPr>
      </w:pPr>
      <w:r w:rsidRPr="00393240">
        <w:rPr>
          <w:rFonts w:ascii="Tahoma" w:eastAsia="Helvetica Neue" w:hAnsi="Tahoma" w:cs="Tahoma"/>
          <w:b/>
          <w:bCs/>
          <w:color w:val="000000" w:themeColor="text1"/>
          <w:sz w:val="28"/>
          <w:szCs w:val="28"/>
        </w:rPr>
        <w:t>Northern Africa Region:</w:t>
      </w:r>
      <w:r w:rsidRPr="00393240">
        <w:rPr>
          <w:rFonts w:ascii="Tahoma" w:eastAsia="Helvetica Neue" w:hAnsi="Tahoma" w:cs="Tahoma"/>
          <w:color w:val="000000" w:themeColor="text1"/>
          <w:sz w:val="28"/>
          <w:szCs w:val="28"/>
        </w:rPr>
        <w:t xml:space="preserve"> Egypt, Algeria, Tunisia and Morocco</w:t>
      </w:r>
      <w:r w:rsidR="002256B2" w:rsidRPr="00393240">
        <w:rPr>
          <w:rFonts w:ascii="Tahoma" w:eastAsia="Helvetica Neue" w:hAnsi="Tahoma" w:cs="Tahoma"/>
          <w:color w:val="000000" w:themeColor="text1"/>
          <w:sz w:val="28"/>
          <w:szCs w:val="28"/>
          <w:lang w:val="en-US"/>
        </w:rPr>
        <w:t xml:space="preserve">; </w:t>
      </w:r>
    </w:p>
    <w:p w14:paraId="24600A22" w14:textId="5B80B61A" w:rsidR="002256B2" w:rsidRPr="00393240" w:rsidRDefault="007308F3" w:rsidP="002256B2">
      <w:pPr>
        <w:pStyle w:val="ListParagraph1"/>
        <w:numPr>
          <w:ilvl w:val="0"/>
          <w:numId w:val="43"/>
        </w:numPr>
        <w:spacing w:line="276" w:lineRule="auto"/>
        <w:jc w:val="both"/>
        <w:rPr>
          <w:rFonts w:ascii="Tahoma" w:eastAsia="Helvetica Neue" w:hAnsi="Tahoma" w:cs="Tahoma"/>
          <w:color w:val="000000" w:themeColor="text1"/>
          <w:sz w:val="28"/>
          <w:szCs w:val="28"/>
          <w:lang w:val="en-US"/>
        </w:rPr>
      </w:pPr>
      <w:r w:rsidRPr="00393240">
        <w:rPr>
          <w:rFonts w:ascii="Tahoma" w:eastAsia="Helvetica Neue" w:hAnsi="Tahoma" w:cs="Tahoma"/>
          <w:b/>
          <w:bCs/>
          <w:color w:val="000000" w:themeColor="text1"/>
          <w:sz w:val="28"/>
          <w:szCs w:val="28"/>
        </w:rPr>
        <w:t>Southern Africa Region:</w:t>
      </w:r>
      <w:r w:rsidRPr="00393240">
        <w:rPr>
          <w:rFonts w:ascii="Tahoma" w:eastAsia="Helvetica Neue" w:hAnsi="Tahoma" w:cs="Tahoma"/>
          <w:color w:val="000000" w:themeColor="text1"/>
          <w:sz w:val="28"/>
          <w:szCs w:val="28"/>
        </w:rPr>
        <w:t xml:space="preserve"> Angola, Botswana, Namibia, South Africa, Zimbabwe, Malawi, Lesotho and Eswatini</w:t>
      </w:r>
      <w:r w:rsidR="002256B2" w:rsidRPr="00393240">
        <w:rPr>
          <w:rFonts w:ascii="Tahoma" w:eastAsia="Helvetica Neue" w:hAnsi="Tahoma" w:cs="Tahoma"/>
          <w:color w:val="000000" w:themeColor="text1"/>
          <w:sz w:val="28"/>
          <w:szCs w:val="28"/>
          <w:lang w:val="en-US"/>
        </w:rPr>
        <w:t xml:space="preserve">; </w:t>
      </w:r>
    </w:p>
    <w:p w14:paraId="137190AC" w14:textId="44FF70AF" w:rsidR="002256B2" w:rsidRPr="00393240" w:rsidRDefault="00393240" w:rsidP="002256B2">
      <w:pPr>
        <w:pStyle w:val="ListParagraph1"/>
        <w:numPr>
          <w:ilvl w:val="0"/>
          <w:numId w:val="43"/>
        </w:numPr>
        <w:spacing w:line="276" w:lineRule="auto"/>
        <w:jc w:val="both"/>
        <w:rPr>
          <w:rFonts w:ascii="Tahoma" w:eastAsia="Helvetica Neue" w:hAnsi="Tahoma" w:cs="Tahoma"/>
          <w:color w:val="000000" w:themeColor="text1"/>
          <w:sz w:val="28"/>
          <w:szCs w:val="28"/>
          <w:lang w:val="en-US"/>
        </w:rPr>
      </w:pPr>
      <w:r w:rsidRPr="00393240">
        <w:rPr>
          <w:rFonts w:ascii="Tahoma" w:eastAsia="Helvetica Neue" w:hAnsi="Tahoma" w:cs="Tahoma"/>
          <w:b/>
          <w:bCs/>
          <w:color w:val="000000" w:themeColor="text1"/>
          <w:sz w:val="28"/>
          <w:szCs w:val="28"/>
        </w:rPr>
        <w:t>Western Africa Region:</w:t>
      </w:r>
      <w:r w:rsidRPr="00393240">
        <w:rPr>
          <w:rFonts w:ascii="Tahoma" w:eastAsia="Helvetica Neue" w:hAnsi="Tahoma" w:cs="Tahoma"/>
          <w:color w:val="000000" w:themeColor="text1"/>
          <w:sz w:val="28"/>
          <w:szCs w:val="28"/>
        </w:rPr>
        <w:t xml:space="preserve"> Ghana, Cote d’Ivoire, Nigeria, Senegal, Sierra Leone and Togo</w:t>
      </w:r>
      <w:r w:rsidR="002256B2" w:rsidRPr="00393240">
        <w:rPr>
          <w:rFonts w:ascii="Tahoma" w:eastAsia="Helvetica Neue" w:hAnsi="Tahoma" w:cs="Tahoma"/>
          <w:color w:val="000000" w:themeColor="text1"/>
          <w:sz w:val="28"/>
          <w:szCs w:val="28"/>
          <w:lang w:val="en-US"/>
        </w:rPr>
        <w:t xml:space="preserve">; and </w:t>
      </w:r>
    </w:p>
    <w:p w14:paraId="06C7D38E" w14:textId="40A11427" w:rsidR="002256B2" w:rsidRPr="00393240" w:rsidRDefault="00393240" w:rsidP="002256B2">
      <w:pPr>
        <w:pStyle w:val="ListParagraph1"/>
        <w:numPr>
          <w:ilvl w:val="0"/>
          <w:numId w:val="43"/>
        </w:numPr>
        <w:spacing w:line="276" w:lineRule="auto"/>
        <w:jc w:val="both"/>
        <w:rPr>
          <w:rFonts w:ascii="Tahoma" w:eastAsia="Helvetica Neue" w:hAnsi="Tahoma" w:cs="Tahoma"/>
          <w:color w:val="000000" w:themeColor="text1"/>
          <w:sz w:val="28"/>
          <w:szCs w:val="28"/>
          <w:lang w:val="en-US"/>
        </w:rPr>
      </w:pPr>
      <w:r w:rsidRPr="00393240">
        <w:rPr>
          <w:rFonts w:ascii="Tahoma" w:eastAsia="Helvetica Neue" w:hAnsi="Tahoma" w:cs="Tahoma"/>
          <w:b/>
          <w:bCs/>
          <w:color w:val="000000" w:themeColor="text1"/>
          <w:sz w:val="28"/>
          <w:szCs w:val="28"/>
        </w:rPr>
        <w:t>Island States:</w:t>
      </w:r>
      <w:r w:rsidRPr="00393240">
        <w:rPr>
          <w:rFonts w:ascii="Tahoma" w:eastAsia="Helvetica Neue" w:hAnsi="Tahoma" w:cs="Tahoma"/>
          <w:color w:val="000000" w:themeColor="text1"/>
          <w:sz w:val="28"/>
          <w:szCs w:val="28"/>
        </w:rPr>
        <w:t xml:space="preserve"> Mauritius, Cape Verde, Comoros, Madagascar and Seychelles</w:t>
      </w:r>
      <w:r w:rsidR="002256B2" w:rsidRPr="00393240">
        <w:rPr>
          <w:rFonts w:ascii="Tahoma" w:eastAsia="Helvetica Neue" w:hAnsi="Tahoma" w:cs="Tahoma"/>
          <w:color w:val="000000" w:themeColor="text1"/>
          <w:sz w:val="28"/>
          <w:szCs w:val="28"/>
          <w:lang w:val="en-US"/>
        </w:rPr>
        <w:t xml:space="preserve">. </w:t>
      </w:r>
    </w:p>
    <w:p w14:paraId="24B182EA" w14:textId="77777777" w:rsidR="002256B2" w:rsidRPr="002256B2" w:rsidRDefault="002256B2" w:rsidP="002256B2">
      <w:pPr>
        <w:pStyle w:val="ListParagraph"/>
        <w:rPr>
          <w:rFonts w:ascii="Tahoma" w:eastAsia="Helvetica Neue" w:hAnsi="Tahoma" w:cs="Tahoma"/>
          <w:color w:val="000000" w:themeColor="text1"/>
          <w:sz w:val="28"/>
          <w:szCs w:val="28"/>
          <w:lang w:val="en-GB"/>
        </w:rPr>
      </w:pPr>
    </w:p>
    <w:p w14:paraId="5B73C414" w14:textId="57B49472" w:rsidR="009C509C" w:rsidRPr="003C15D8" w:rsidRDefault="00393240" w:rsidP="002256B2">
      <w:pPr>
        <w:pStyle w:val="ListParagraph1"/>
        <w:numPr>
          <w:ilvl w:val="3"/>
          <w:numId w:val="1"/>
        </w:numPr>
        <w:spacing w:line="276" w:lineRule="auto"/>
        <w:ind w:left="360"/>
        <w:jc w:val="both"/>
        <w:rPr>
          <w:rFonts w:ascii="Tahoma" w:eastAsia="Helvetica Neue" w:hAnsi="Tahoma" w:cs="Tahoma"/>
          <w:color w:val="000000" w:themeColor="text1"/>
          <w:sz w:val="28"/>
          <w:szCs w:val="28"/>
          <w:lang w:val="en-US"/>
        </w:rPr>
      </w:pPr>
      <w:r w:rsidRPr="003C15D8">
        <w:rPr>
          <w:rFonts w:ascii="Tahoma" w:eastAsia="Helvetica Neue" w:hAnsi="Tahoma" w:cs="Tahoma"/>
          <w:color w:val="000000" w:themeColor="text1"/>
          <w:sz w:val="28"/>
          <w:szCs w:val="28"/>
        </w:rPr>
        <w:lastRenderedPageBreak/>
        <w:t>These stakeholder engagements enabled the identification of a range of products ready for trading under the AfCFTA and continues in 2024 with the official ceremony of the 2</w:t>
      </w:r>
      <w:r w:rsidRPr="003C15D8">
        <w:rPr>
          <w:rFonts w:ascii="Tahoma" w:eastAsia="Helvetica Neue" w:hAnsi="Tahoma" w:cs="Tahoma"/>
          <w:color w:val="000000" w:themeColor="text1"/>
          <w:sz w:val="28"/>
          <w:szCs w:val="28"/>
          <w:vertAlign w:val="superscript"/>
        </w:rPr>
        <w:t>nd</w:t>
      </w:r>
      <w:r w:rsidRPr="003C15D8">
        <w:rPr>
          <w:rFonts w:ascii="Tahoma" w:eastAsia="Helvetica Neue" w:hAnsi="Tahoma" w:cs="Tahoma"/>
          <w:color w:val="000000" w:themeColor="text1"/>
          <w:sz w:val="28"/>
          <w:szCs w:val="28"/>
        </w:rPr>
        <w:t xml:space="preserve"> phase of the initiative to be hosted by the Republic of Rwanda, in October 2024</w:t>
      </w:r>
      <w:r w:rsidR="009C509C" w:rsidRPr="003C15D8">
        <w:rPr>
          <w:rFonts w:ascii="Tahoma" w:eastAsia="Helvetica Neue" w:hAnsi="Tahoma" w:cs="Tahoma"/>
          <w:color w:val="000000" w:themeColor="text1"/>
          <w:sz w:val="28"/>
          <w:szCs w:val="28"/>
          <w:lang w:val="en-US"/>
        </w:rPr>
        <w:t>.</w:t>
      </w:r>
    </w:p>
    <w:p w14:paraId="03361799" w14:textId="77777777" w:rsidR="009C509C" w:rsidRPr="003C15D8" w:rsidRDefault="009C509C" w:rsidP="009C509C">
      <w:pPr>
        <w:pStyle w:val="ListParagraph"/>
        <w:rPr>
          <w:rFonts w:ascii="Tahoma" w:eastAsia="Helvetica Neue" w:hAnsi="Tahoma" w:cs="Tahoma"/>
          <w:color w:val="000000" w:themeColor="text1"/>
          <w:sz w:val="28"/>
          <w:szCs w:val="28"/>
        </w:rPr>
      </w:pPr>
    </w:p>
    <w:p w14:paraId="1FB553C5" w14:textId="58C44711" w:rsidR="00BB2F14" w:rsidRPr="003C15D8" w:rsidRDefault="00393240" w:rsidP="00D7409E">
      <w:pPr>
        <w:pStyle w:val="ListParagraph1"/>
        <w:numPr>
          <w:ilvl w:val="3"/>
          <w:numId w:val="1"/>
        </w:numPr>
        <w:spacing w:line="276" w:lineRule="auto"/>
        <w:ind w:left="360"/>
        <w:jc w:val="both"/>
        <w:rPr>
          <w:rFonts w:ascii="Tahoma" w:eastAsia="Helvetica Neue" w:hAnsi="Tahoma" w:cs="Tahoma"/>
          <w:color w:val="000000" w:themeColor="text1"/>
          <w:sz w:val="28"/>
          <w:szCs w:val="28"/>
          <w:lang w:val="en-US"/>
        </w:rPr>
      </w:pPr>
      <w:r w:rsidRPr="003C15D8">
        <w:rPr>
          <w:rFonts w:ascii="Tahoma" w:eastAsia="Helvetica Neue" w:hAnsi="Tahoma" w:cs="Tahoma"/>
          <w:color w:val="000000" w:themeColor="text1"/>
          <w:sz w:val="28"/>
          <w:szCs w:val="28"/>
        </w:rPr>
        <w:t>Your Excellencies, with your strong political will and your unwavering support, the African Continental Free Trade Area is a market that is taking shape every day as illustrated by the most recent trading that took place under the initiative. Some of them include</w:t>
      </w:r>
      <w:r w:rsidR="00BB2F14" w:rsidRPr="003C15D8">
        <w:rPr>
          <w:rFonts w:ascii="Tahoma" w:eastAsia="Helvetica Neue" w:hAnsi="Tahoma" w:cs="Tahoma"/>
          <w:color w:val="000000" w:themeColor="text1"/>
          <w:sz w:val="28"/>
          <w:szCs w:val="28"/>
          <w:lang w:val="en-US"/>
        </w:rPr>
        <w:t>:</w:t>
      </w:r>
    </w:p>
    <w:p w14:paraId="3A72E565" w14:textId="20073341" w:rsidR="00D7409E" w:rsidRPr="003C15D8" w:rsidRDefault="00393240" w:rsidP="00BB2F14">
      <w:pPr>
        <w:pStyle w:val="ListParagraph1"/>
        <w:numPr>
          <w:ilvl w:val="0"/>
          <w:numId w:val="43"/>
        </w:numPr>
        <w:spacing w:line="276" w:lineRule="auto"/>
        <w:jc w:val="both"/>
        <w:rPr>
          <w:rFonts w:ascii="Tahoma" w:eastAsia="Helvetica Neue" w:hAnsi="Tahoma" w:cs="Tahoma"/>
          <w:color w:val="000000" w:themeColor="text1"/>
          <w:sz w:val="28"/>
          <w:szCs w:val="28"/>
          <w:lang w:val="en-US"/>
        </w:rPr>
      </w:pPr>
      <w:r w:rsidRPr="003C15D8">
        <w:rPr>
          <w:rFonts w:ascii="Tahoma" w:eastAsia="Helvetica Neue" w:hAnsi="Tahoma" w:cs="Tahoma"/>
          <w:color w:val="000000" w:themeColor="text1"/>
          <w:sz w:val="28"/>
          <w:szCs w:val="28"/>
        </w:rPr>
        <w:t>The issuance of the first AfCFTA Certificates of Origin by the United Republic of Tanzania for a shipment of coffee to Algeria</w:t>
      </w:r>
      <w:r w:rsidR="00BB2F14" w:rsidRPr="003C15D8">
        <w:rPr>
          <w:rFonts w:ascii="Tahoma" w:eastAsia="Helvetica Neue" w:hAnsi="Tahoma" w:cs="Tahoma"/>
          <w:color w:val="000000" w:themeColor="text1"/>
          <w:sz w:val="28"/>
          <w:szCs w:val="28"/>
          <w:lang w:val="en-US"/>
        </w:rPr>
        <w:t>;</w:t>
      </w:r>
    </w:p>
    <w:p w14:paraId="132DB6A9" w14:textId="621EC36D" w:rsidR="00BB2F14" w:rsidRPr="003C15D8" w:rsidRDefault="00393240" w:rsidP="00BB2F14">
      <w:pPr>
        <w:pStyle w:val="ListParagraph1"/>
        <w:numPr>
          <w:ilvl w:val="0"/>
          <w:numId w:val="43"/>
        </w:numPr>
        <w:spacing w:line="276" w:lineRule="auto"/>
        <w:jc w:val="both"/>
        <w:rPr>
          <w:rFonts w:ascii="Tahoma" w:eastAsia="Helvetica Neue" w:hAnsi="Tahoma" w:cs="Tahoma"/>
          <w:color w:val="000000" w:themeColor="text1"/>
          <w:sz w:val="28"/>
          <w:szCs w:val="28"/>
          <w:lang w:val="en-US"/>
        </w:rPr>
      </w:pPr>
      <w:r w:rsidRPr="003C15D8">
        <w:rPr>
          <w:rFonts w:ascii="Tahoma" w:eastAsia="Helvetica Neue" w:hAnsi="Tahoma" w:cs="Tahoma"/>
          <w:color w:val="000000" w:themeColor="text1"/>
          <w:sz w:val="28"/>
          <w:szCs w:val="28"/>
        </w:rPr>
        <w:t>Tunisia’s first AfCFTA Certificate of Origin for chemical and agro-food products exported to Cameroon</w:t>
      </w:r>
      <w:r w:rsidR="00BB2F14" w:rsidRPr="003C15D8">
        <w:rPr>
          <w:rFonts w:ascii="Tahoma" w:eastAsia="Helvetica Neue" w:hAnsi="Tahoma" w:cs="Tahoma"/>
          <w:color w:val="000000" w:themeColor="text1"/>
          <w:sz w:val="28"/>
          <w:szCs w:val="28"/>
          <w:lang w:val="en-US"/>
        </w:rPr>
        <w:t xml:space="preserve">; and </w:t>
      </w:r>
    </w:p>
    <w:p w14:paraId="3FE4A1BD" w14:textId="22F08D4F" w:rsidR="00BB2F14" w:rsidRPr="003C15D8" w:rsidRDefault="00393240" w:rsidP="00BB2F14">
      <w:pPr>
        <w:pStyle w:val="ListParagraph1"/>
        <w:numPr>
          <w:ilvl w:val="0"/>
          <w:numId w:val="43"/>
        </w:numPr>
        <w:spacing w:line="276" w:lineRule="auto"/>
        <w:jc w:val="both"/>
        <w:rPr>
          <w:rFonts w:ascii="Tahoma" w:eastAsia="Helvetica Neue" w:hAnsi="Tahoma" w:cs="Tahoma"/>
          <w:color w:val="000000" w:themeColor="text1"/>
          <w:sz w:val="28"/>
          <w:szCs w:val="28"/>
          <w:lang w:val="en-US"/>
        </w:rPr>
      </w:pPr>
      <w:r w:rsidRPr="003C15D8">
        <w:rPr>
          <w:rFonts w:ascii="Tahoma" w:eastAsia="Helvetica Neue" w:hAnsi="Tahoma" w:cs="Tahoma"/>
          <w:color w:val="000000" w:themeColor="text1"/>
          <w:sz w:val="28"/>
          <w:szCs w:val="28"/>
        </w:rPr>
        <w:t>The issuance of the first AfCFTA Certificates of Origin by South Africa for a shipment of consignment to other African countries (South Africa launched its preferential trade under the AfCFTA on 31 January 2024)</w:t>
      </w:r>
      <w:r w:rsidR="00BB2F14" w:rsidRPr="003C15D8">
        <w:rPr>
          <w:rFonts w:ascii="Tahoma" w:eastAsia="Helvetica Neue" w:hAnsi="Tahoma" w:cs="Tahoma"/>
          <w:color w:val="000000" w:themeColor="text1"/>
          <w:sz w:val="28"/>
          <w:szCs w:val="28"/>
          <w:lang w:val="en-US"/>
        </w:rPr>
        <w:t>.</w:t>
      </w:r>
    </w:p>
    <w:p w14:paraId="64D71C4C" w14:textId="77777777" w:rsidR="00D7409E" w:rsidRDefault="00D7409E" w:rsidP="00D7409E">
      <w:pPr>
        <w:pStyle w:val="ListParagraph"/>
        <w:rPr>
          <w:rFonts w:ascii="Tahoma" w:eastAsia="Helvetica Neue" w:hAnsi="Tahoma" w:cs="Tahoma"/>
          <w:color w:val="000000" w:themeColor="text1"/>
          <w:sz w:val="28"/>
          <w:szCs w:val="28"/>
        </w:rPr>
      </w:pPr>
    </w:p>
    <w:p w14:paraId="7A5E4D00" w14:textId="57865B40" w:rsidR="00393240" w:rsidRPr="00393240" w:rsidRDefault="00393240" w:rsidP="00D7409E">
      <w:pPr>
        <w:pStyle w:val="ListParagraph1"/>
        <w:numPr>
          <w:ilvl w:val="3"/>
          <w:numId w:val="1"/>
        </w:numPr>
        <w:spacing w:line="276" w:lineRule="auto"/>
        <w:ind w:left="360"/>
        <w:jc w:val="both"/>
        <w:rPr>
          <w:rFonts w:ascii="Tahoma" w:hAnsi="Tahoma" w:cs="Tahoma"/>
          <w:b/>
          <w:bCs/>
          <w:i/>
          <w:iCs/>
          <w:color w:val="000000" w:themeColor="text1"/>
          <w:sz w:val="28"/>
          <w:szCs w:val="28"/>
        </w:rPr>
      </w:pPr>
      <w:r w:rsidRPr="003C15D8">
        <w:rPr>
          <w:rFonts w:ascii="Tahoma" w:eastAsia="Helvetica Neue" w:hAnsi="Tahoma" w:cs="Tahoma"/>
          <w:color w:val="000000" w:themeColor="text1"/>
          <w:sz w:val="28"/>
          <w:szCs w:val="28"/>
        </w:rPr>
        <w:t>Excellencies, while celebrating those positive developments, our private sector expressed their desire for more inclusiveness and liberalisation in the market. You may recall that the current tariff modalities allowed countries and custom unions to exclude 10% of the total products traded among our State Parties from benefiting from the Agreement. Additionally full liberalisation will only be achieved after 10 years, which is another point that has been raised by our private sector</w:t>
      </w:r>
      <w:r>
        <w:rPr>
          <w:rFonts w:ascii="Tahoma" w:eastAsia="Helvetica Neue" w:hAnsi="Tahoma" w:cs="Tahoma"/>
          <w:color w:val="000000" w:themeColor="text1"/>
          <w:sz w:val="28"/>
          <w:szCs w:val="28"/>
        </w:rPr>
        <w:t>.</w:t>
      </w:r>
    </w:p>
    <w:p w14:paraId="4485C183" w14:textId="77777777" w:rsidR="00393240" w:rsidRPr="00393240" w:rsidRDefault="00393240" w:rsidP="00393240">
      <w:pPr>
        <w:pStyle w:val="ListParagraph1"/>
        <w:spacing w:line="276" w:lineRule="auto"/>
        <w:ind w:left="360"/>
        <w:jc w:val="both"/>
        <w:rPr>
          <w:rFonts w:ascii="Tahoma" w:hAnsi="Tahoma" w:cs="Tahoma"/>
          <w:b/>
          <w:bCs/>
          <w:i/>
          <w:iCs/>
          <w:color w:val="000000" w:themeColor="text1"/>
          <w:sz w:val="28"/>
          <w:szCs w:val="28"/>
        </w:rPr>
      </w:pPr>
    </w:p>
    <w:p w14:paraId="2E9A4DC4" w14:textId="3DBF9906" w:rsidR="00BB2F14" w:rsidRPr="00A60E62" w:rsidRDefault="00BB2F14" w:rsidP="00D7409E">
      <w:pPr>
        <w:pStyle w:val="ListParagraph1"/>
        <w:numPr>
          <w:ilvl w:val="3"/>
          <w:numId w:val="1"/>
        </w:numPr>
        <w:spacing w:line="276" w:lineRule="auto"/>
        <w:ind w:left="360"/>
        <w:jc w:val="both"/>
        <w:rPr>
          <w:rFonts w:ascii="Tahoma" w:hAnsi="Tahoma" w:cs="Tahoma"/>
          <w:b/>
          <w:bCs/>
          <w:i/>
          <w:iCs/>
          <w:color w:val="000000" w:themeColor="text1"/>
          <w:sz w:val="28"/>
          <w:szCs w:val="28"/>
        </w:rPr>
      </w:pPr>
      <w:r w:rsidRPr="00BB2F14">
        <w:rPr>
          <w:rFonts w:ascii="Tahoma" w:eastAsia="Helvetica Neue" w:hAnsi="Tahoma" w:cs="Tahoma"/>
          <w:b/>
          <w:bCs/>
          <w:i/>
          <w:iCs/>
          <w:color w:val="000000" w:themeColor="text1"/>
          <w:sz w:val="28"/>
          <w:szCs w:val="28"/>
          <w:lang w:val="en-US"/>
        </w:rPr>
        <w:t xml:space="preserve">Excellencies, </w:t>
      </w:r>
      <w:r w:rsidR="00D7409E" w:rsidRPr="00BB2F14">
        <w:rPr>
          <w:rFonts w:ascii="Tahoma" w:eastAsia="Helvetica Neue" w:hAnsi="Tahoma" w:cs="Tahoma"/>
          <w:b/>
          <w:bCs/>
          <w:i/>
          <w:iCs/>
          <w:color w:val="000000" w:themeColor="text1"/>
          <w:sz w:val="28"/>
          <w:szCs w:val="28"/>
          <w:lang w:val="en-US"/>
        </w:rPr>
        <w:t>I then</w:t>
      </w:r>
      <w:r w:rsidRPr="00BB2F14">
        <w:rPr>
          <w:rFonts w:ascii="Tahoma" w:eastAsia="Helvetica Neue" w:hAnsi="Tahoma" w:cs="Tahoma"/>
          <w:b/>
          <w:bCs/>
          <w:i/>
          <w:iCs/>
          <w:color w:val="000000" w:themeColor="text1"/>
          <w:sz w:val="28"/>
          <w:szCs w:val="28"/>
          <w:lang w:val="en-US"/>
        </w:rPr>
        <w:t xml:space="preserve"> recommend you</w:t>
      </w:r>
      <w:r w:rsidR="005D074E">
        <w:rPr>
          <w:rFonts w:ascii="Tahoma" w:eastAsia="Helvetica Neue" w:hAnsi="Tahoma" w:cs="Tahoma"/>
          <w:b/>
          <w:bCs/>
          <w:i/>
          <w:iCs/>
          <w:color w:val="000000" w:themeColor="text1"/>
          <w:sz w:val="28"/>
          <w:szCs w:val="28"/>
          <w:lang w:val="en-US"/>
        </w:rPr>
        <w:t xml:space="preserve"> to</w:t>
      </w:r>
      <w:r w:rsidRPr="00BB2F14">
        <w:rPr>
          <w:rFonts w:ascii="Tahoma" w:eastAsia="Helvetica Neue" w:hAnsi="Tahoma" w:cs="Tahoma"/>
          <w:b/>
          <w:bCs/>
          <w:i/>
          <w:iCs/>
          <w:color w:val="000000" w:themeColor="text1"/>
          <w:sz w:val="28"/>
          <w:szCs w:val="28"/>
          <w:lang w:val="en-US"/>
        </w:rPr>
        <w:t>:</w:t>
      </w:r>
    </w:p>
    <w:p w14:paraId="1098B795" w14:textId="77777777" w:rsidR="00A60E62" w:rsidRPr="00BB2F14" w:rsidRDefault="00A60E62" w:rsidP="00A60E62">
      <w:pPr>
        <w:pStyle w:val="ListParagraph1"/>
        <w:spacing w:line="276" w:lineRule="auto"/>
        <w:ind w:left="360"/>
        <w:jc w:val="both"/>
        <w:rPr>
          <w:rFonts w:ascii="Tahoma" w:hAnsi="Tahoma" w:cs="Tahoma"/>
          <w:b/>
          <w:bCs/>
          <w:i/>
          <w:iCs/>
          <w:color w:val="000000" w:themeColor="text1"/>
          <w:sz w:val="28"/>
          <w:szCs w:val="28"/>
        </w:rPr>
      </w:pPr>
    </w:p>
    <w:p w14:paraId="720C6A7E" w14:textId="62955A14" w:rsidR="0083620C" w:rsidRPr="003C15D8" w:rsidRDefault="003C15D8" w:rsidP="00A05C83">
      <w:pPr>
        <w:pStyle w:val="ListParagraph1"/>
        <w:numPr>
          <w:ilvl w:val="0"/>
          <w:numId w:val="62"/>
        </w:numPr>
        <w:spacing w:line="276" w:lineRule="auto"/>
        <w:jc w:val="both"/>
        <w:rPr>
          <w:rFonts w:ascii="Tahoma" w:hAnsi="Tahoma" w:cs="Tahoma"/>
          <w:b/>
          <w:bCs/>
          <w:i/>
          <w:iCs/>
          <w:color w:val="000000" w:themeColor="text1"/>
          <w:sz w:val="28"/>
          <w:szCs w:val="28"/>
        </w:rPr>
      </w:pPr>
      <w:r w:rsidRPr="003C15D8">
        <w:rPr>
          <w:rFonts w:ascii="Tahoma" w:eastAsia="Helvetica Neue" w:hAnsi="Tahoma" w:cs="Tahoma"/>
          <w:b/>
          <w:bCs/>
          <w:i/>
          <w:iCs/>
          <w:color w:val="000000" w:themeColor="text1"/>
          <w:sz w:val="28"/>
          <w:szCs w:val="28"/>
        </w:rPr>
        <w:t>COMMEND the 35 Member States interested in participating in the 2</w:t>
      </w:r>
      <w:r w:rsidRPr="003C15D8">
        <w:rPr>
          <w:rFonts w:ascii="Tahoma" w:eastAsia="Helvetica Neue" w:hAnsi="Tahoma" w:cs="Tahoma"/>
          <w:b/>
          <w:bCs/>
          <w:i/>
          <w:iCs/>
          <w:color w:val="000000" w:themeColor="text1"/>
          <w:sz w:val="28"/>
          <w:szCs w:val="28"/>
          <w:vertAlign w:val="superscript"/>
        </w:rPr>
        <w:t>nd</w:t>
      </w:r>
      <w:r w:rsidRPr="003C15D8">
        <w:rPr>
          <w:rFonts w:ascii="Tahoma" w:eastAsia="Helvetica Neue" w:hAnsi="Tahoma" w:cs="Tahoma"/>
          <w:b/>
          <w:bCs/>
          <w:i/>
          <w:iCs/>
          <w:color w:val="000000" w:themeColor="text1"/>
          <w:sz w:val="28"/>
          <w:szCs w:val="28"/>
        </w:rPr>
        <w:t xml:space="preserve"> phase of the AfCFTA Guided Trade Initiative</w:t>
      </w:r>
      <w:r w:rsidR="00D7409E" w:rsidRPr="003C15D8">
        <w:rPr>
          <w:rFonts w:ascii="Tahoma" w:eastAsia="Helvetica Neue" w:hAnsi="Tahoma" w:cs="Tahoma"/>
          <w:b/>
          <w:bCs/>
          <w:i/>
          <w:iCs/>
          <w:color w:val="000000" w:themeColor="text1"/>
          <w:sz w:val="28"/>
          <w:szCs w:val="28"/>
          <w:lang w:val="en-US"/>
        </w:rPr>
        <w:t>;</w:t>
      </w:r>
    </w:p>
    <w:p w14:paraId="6378D87E" w14:textId="77777777" w:rsidR="00A60E62" w:rsidRPr="003C15D8" w:rsidRDefault="00A60E62" w:rsidP="00A60E62">
      <w:pPr>
        <w:pStyle w:val="ListParagraph1"/>
        <w:spacing w:line="276" w:lineRule="auto"/>
        <w:ind w:left="1080"/>
        <w:jc w:val="both"/>
        <w:rPr>
          <w:rFonts w:ascii="Tahoma" w:hAnsi="Tahoma" w:cs="Tahoma"/>
          <w:b/>
          <w:bCs/>
          <w:i/>
          <w:iCs/>
          <w:color w:val="000000" w:themeColor="text1"/>
          <w:sz w:val="28"/>
          <w:szCs w:val="28"/>
        </w:rPr>
      </w:pPr>
    </w:p>
    <w:p w14:paraId="28CBAAAB" w14:textId="686E2668" w:rsidR="00A60E62" w:rsidRPr="003C15D8" w:rsidRDefault="003C15D8" w:rsidP="00A05C83">
      <w:pPr>
        <w:pStyle w:val="ListParagraph1"/>
        <w:numPr>
          <w:ilvl w:val="0"/>
          <w:numId w:val="62"/>
        </w:numPr>
        <w:spacing w:line="276" w:lineRule="auto"/>
        <w:jc w:val="both"/>
        <w:rPr>
          <w:rFonts w:ascii="Tahoma" w:hAnsi="Tahoma" w:cs="Tahoma"/>
          <w:b/>
          <w:bCs/>
          <w:i/>
          <w:iCs/>
          <w:color w:val="000000" w:themeColor="text1"/>
          <w:sz w:val="28"/>
          <w:szCs w:val="28"/>
        </w:rPr>
      </w:pPr>
      <w:r w:rsidRPr="003C15D8">
        <w:rPr>
          <w:rFonts w:ascii="Tahoma" w:hAnsi="Tahoma" w:cs="Tahoma"/>
          <w:b/>
          <w:bCs/>
          <w:i/>
          <w:iCs/>
          <w:color w:val="000000" w:themeColor="text1"/>
          <w:sz w:val="28"/>
          <w:szCs w:val="28"/>
        </w:rPr>
        <w:t>COMMEND the Republic of Rwanda for offering to host the 2</w:t>
      </w:r>
      <w:r w:rsidRPr="003C15D8">
        <w:rPr>
          <w:rFonts w:ascii="Tahoma" w:hAnsi="Tahoma" w:cs="Tahoma"/>
          <w:b/>
          <w:bCs/>
          <w:i/>
          <w:iCs/>
          <w:color w:val="000000" w:themeColor="text1"/>
          <w:sz w:val="28"/>
          <w:szCs w:val="28"/>
          <w:vertAlign w:val="superscript"/>
        </w:rPr>
        <w:t>nd</w:t>
      </w:r>
      <w:r w:rsidRPr="003C15D8">
        <w:rPr>
          <w:rFonts w:ascii="Tahoma" w:hAnsi="Tahoma" w:cs="Tahoma"/>
          <w:b/>
          <w:bCs/>
          <w:i/>
          <w:iCs/>
          <w:color w:val="000000" w:themeColor="text1"/>
          <w:sz w:val="28"/>
          <w:szCs w:val="28"/>
        </w:rPr>
        <w:t xml:space="preserve"> phase of the AfCFTA Guided Trade Initiative in October 2024</w:t>
      </w:r>
      <w:r w:rsidR="00A60E62" w:rsidRPr="003C15D8">
        <w:rPr>
          <w:rFonts w:ascii="Tahoma" w:hAnsi="Tahoma" w:cs="Tahoma"/>
          <w:b/>
          <w:bCs/>
          <w:i/>
          <w:iCs/>
          <w:color w:val="000000" w:themeColor="text1"/>
          <w:sz w:val="28"/>
          <w:szCs w:val="28"/>
        </w:rPr>
        <w:t>;</w:t>
      </w:r>
      <w:r w:rsidRPr="003C15D8">
        <w:rPr>
          <w:rFonts w:ascii="Tahoma" w:hAnsi="Tahoma" w:cs="Tahoma"/>
          <w:b/>
          <w:bCs/>
          <w:i/>
          <w:iCs/>
          <w:color w:val="000000" w:themeColor="text1"/>
          <w:sz w:val="28"/>
          <w:szCs w:val="28"/>
        </w:rPr>
        <w:t xml:space="preserve"> and</w:t>
      </w:r>
    </w:p>
    <w:p w14:paraId="6F99274C" w14:textId="0D64E0B0" w:rsidR="006948C3" w:rsidRPr="003C15D8" w:rsidRDefault="00D7409E" w:rsidP="0083620C">
      <w:pPr>
        <w:pStyle w:val="ListParagraph1"/>
        <w:spacing w:line="276" w:lineRule="auto"/>
        <w:ind w:left="1080"/>
        <w:jc w:val="both"/>
        <w:rPr>
          <w:rFonts w:ascii="Tahoma" w:hAnsi="Tahoma" w:cs="Tahoma"/>
          <w:b/>
          <w:bCs/>
          <w:i/>
          <w:iCs/>
          <w:color w:val="000000" w:themeColor="text1"/>
          <w:sz w:val="28"/>
          <w:szCs w:val="28"/>
        </w:rPr>
      </w:pPr>
      <w:r w:rsidRPr="003C15D8">
        <w:rPr>
          <w:rFonts w:ascii="Tahoma" w:eastAsia="Helvetica Neue" w:hAnsi="Tahoma" w:cs="Tahoma"/>
          <w:b/>
          <w:bCs/>
          <w:i/>
          <w:iCs/>
          <w:color w:val="000000" w:themeColor="text1"/>
          <w:sz w:val="28"/>
          <w:szCs w:val="28"/>
          <w:lang w:val="en-US"/>
        </w:rPr>
        <w:lastRenderedPageBreak/>
        <w:t xml:space="preserve"> </w:t>
      </w:r>
    </w:p>
    <w:p w14:paraId="7E2B342F" w14:textId="4435A6DA" w:rsidR="0083620C" w:rsidRPr="000A47F6" w:rsidRDefault="003C15D8" w:rsidP="00A05C83">
      <w:pPr>
        <w:pStyle w:val="ListParagraph1"/>
        <w:numPr>
          <w:ilvl w:val="0"/>
          <w:numId w:val="62"/>
        </w:numPr>
        <w:spacing w:line="276" w:lineRule="auto"/>
        <w:jc w:val="both"/>
        <w:rPr>
          <w:rFonts w:ascii="Tahoma" w:hAnsi="Tahoma" w:cs="Tahoma"/>
          <w:b/>
          <w:bCs/>
          <w:i/>
          <w:iCs/>
          <w:color w:val="000000" w:themeColor="text1"/>
          <w:sz w:val="28"/>
          <w:szCs w:val="28"/>
        </w:rPr>
      </w:pPr>
      <w:r w:rsidRPr="003C15D8">
        <w:rPr>
          <w:rFonts w:ascii="Tahoma" w:eastAsia="Helvetica Neue" w:hAnsi="Tahoma" w:cs="Tahoma"/>
          <w:b/>
          <w:bCs/>
          <w:i/>
          <w:iCs/>
          <w:color w:val="000000" w:themeColor="text1"/>
          <w:sz w:val="28"/>
          <w:szCs w:val="28"/>
        </w:rPr>
        <w:t>ENCOURAGE all other Member States to fast-track and conclude their national processes for domestication of the provisions of the Agreement, and for gazetting their adopted technically verified tariff, in view of their readiness to trade preferentially under the AfCFTA, through the Guided Trade Initiative</w:t>
      </w:r>
      <w:r w:rsidRPr="003C15D8">
        <w:rPr>
          <w:rFonts w:ascii="Tahoma" w:hAnsi="Tahoma" w:cs="Tahoma"/>
          <w:b/>
          <w:bCs/>
          <w:i/>
          <w:iCs/>
          <w:color w:val="000000" w:themeColor="text1"/>
          <w:sz w:val="28"/>
          <w:szCs w:val="28"/>
          <w:lang w:val="en-US"/>
        </w:rPr>
        <w:t>.</w:t>
      </w:r>
    </w:p>
    <w:p w14:paraId="1F564645" w14:textId="77777777" w:rsidR="00D7409E" w:rsidRDefault="00D7409E" w:rsidP="000E25D7">
      <w:pPr>
        <w:spacing w:line="276" w:lineRule="auto"/>
        <w:jc w:val="both"/>
        <w:rPr>
          <w:rFonts w:ascii="Tahoma" w:eastAsia="Arial" w:hAnsi="Tahoma" w:cs="Tahoma"/>
          <w:b/>
          <w:bCs/>
          <w:sz w:val="28"/>
          <w:szCs w:val="28"/>
          <w:lang w:val="en-GB"/>
        </w:rPr>
      </w:pPr>
    </w:p>
    <w:p w14:paraId="415566F7" w14:textId="77777777" w:rsidR="003C15D8" w:rsidRPr="003C15D8" w:rsidRDefault="003C15D8" w:rsidP="003C15D8">
      <w:pPr>
        <w:pStyle w:val="ListParagraph1"/>
        <w:numPr>
          <w:ilvl w:val="0"/>
          <w:numId w:val="42"/>
        </w:numPr>
        <w:spacing w:line="276" w:lineRule="auto"/>
        <w:jc w:val="both"/>
        <w:rPr>
          <w:rFonts w:ascii="Tahoma" w:hAnsi="Tahoma" w:cs="Tahoma"/>
          <w:b/>
          <w:iCs/>
          <w:sz w:val="28"/>
          <w:szCs w:val="28"/>
        </w:rPr>
      </w:pPr>
      <w:r w:rsidRPr="003C15D8">
        <w:rPr>
          <w:rFonts w:ascii="Tahoma" w:hAnsi="Tahoma" w:cs="Tahoma"/>
          <w:b/>
          <w:iCs/>
          <w:sz w:val="28"/>
          <w:szCs w:val="28"/>
        </w:rPr>
        <w:t>The AfCFTA Adjustment Fund</w:t>
      </w:r>
    </w:p>
    <w:p w14:paraId="045BE50E" w14:textId="77777777" w:rsidR="003C15D8" w:rsidRPr="007C169B" w:rsidRDefault="003C15D8" w:rsidP="003C15D8">
      <w:pPr>
        <w:spacing w:line="276" w:lineRule="auto"/>
        <w:jc w:val="both"/>
        <w:rPr>
          <w:rFonts w:ascii="Tahoma" w:eastAsia="Arial" w:hAnsi="Tahoma" w:cs="Tahoma"/>
          <w:b/>
          <w:bCs/>
          <w:color w:val="000000" w:themeColor="text1"/>
          <w:sz w:val="28"/>
          <w:szCs w:val="28"/>
          <w:highlight w:val="yellow"/>
          <w:lang w:val="en-GB"/>
        </w:rPr>
      </w:pPr>
    </w:p>
    <w:p w14:paraId="546EFCF6" w14:textId="77777777" w:rsidR="003C15D8" w:rsidRPr="003C15D8" w:rsidRDefault="003C15D8" w:rsidP="003C15D8">
      <w:pPr>
        <w:pStyle w:val="ListParagraph1"/>
        <w:numPr>
          <w:ilvl w:val="3"/>
          <w:numId w:val="1"/>
        </w:numPr>
        <w:spacing w:line="276" w:lineRule="auto"/>
        <w:ind w:left="360"/>
        <w:jc w:val="both"/>
        <w:rPr>
          <w:rFonts w:ascii="Tahoma" w:eastAsia="Helvetica Neue" w:hAnsi="Tahoma" w:cs="Tahoma"/>
          <w:color w:val="000000" w:themeColor="text1"/>
          <w:sz w:val="28"/>
          <w:szCs w:val="28"/>
        </w:rPr>
      </w:pPr>
      <w:r w:rsidRPr="003C15D8">
        <w:rPr>
          <w:rFonts w:ascii="Tahoma" w:eastAsia="Helvetica Neue" w:hAnsi="Tahoma" w:cs="Tahoma"/>
          <w:color w:val="000000" w:themeColor="text1"/>
          <w:sz w:val="28"/>
          <w:szCs w:val="28"/>
        </w:rPr>
        <w:t>Your Excellencies, the AfCFTA Adjustment Fund has been officially launched and operationalized in March 2023, with the signing of the Fund Management Agreement. I would like to commend the Republic of Rwanda for having offered to host the Fund and for signing the Host Agreement. This is further evidence of the strong political will to make an effective contribution to the AfCFTA implementation process. I would like also to commend Afreximbank which, by already committing $1 billion towards the Fund, out of the required $10 billion over the next 5-10 years for its full operationalisation. This demonstrates the commitment of our continental financial institutions in Africa’s developmental projects, such as the AfCFTA.</w:t>
      </w:r>
    </w:p>
    <w:p w14:paraId="40EB5005" w14:textId="77777777" w:rsidR="003C15D8" w:rsidRPr="003C15D8" w:rsidRDefault="003C15D8" w:rsidP="003C15D8">
      <w:pPr>
        <w:pStyle w:val="ListParagraph1"/>
        <w:spacing w:line="276" w:lineRule="auto"/>
        <w:ind w:left="0"/>
        <w:jc w:val="both"/>
        <w:rPr>
          <w:rFonts w:ascii="Tahoma" w:eastAsia="Helvetica Neue" w:hAnsi="Tahoma" w:cs="Tahoma"/>
          <w:color w:val="000000" w:themeColor="text1"/>
          <w:sz w:val="28"/>
          <w:szCs w:val="28"/>
        </w:rPr>
      </w:pPr>
    </w:p>
    <w:p w14:paraId="1E69A3D0" w14:textId="7A0DA819" w:rsidR="003C15D8" w:rsidRPr="003C15D8" w:rsidRDefault="003C15D8" w:rsidP="003C15D8">
      <w:pPr>
        <w:pStyle w:val="ListParagraph1"/>
        <w:numPr>
          <w:ilvl w:val="3"/>
          <w:numId w:val="1"/>
        </w:numPr>
        <w:spacing w:line="276" w:lineRule="auto"/>
        <w:ind w:left="360"/>
        <w:jc w:val="both"/>
        <w:rPr>
          <w:rFonts w:ascii="Tahoma" w:eastAsia="Helvetica Neue" w:hAnsi="Tahoma" w:cs="Tahoma"/>
          <w:color w:val="000000" w:themeColor="text1"/>
          <w:sz w:val="28"/>
          <w:szCs w:val="28"/>
        </w:rPr>
      </w:pPr>
      <w:r w:rsidRPr="003C15D8">
        <w:rPr>
          <w:rFonts w:ascii="Tahoma" w:eastAsia="Helvetica Neue" w:hAnsi="Tahoma" w:cs="Tahoma"/>
          <w:color w:val="000000" w:themeColor="text1"/>
          <w:sz w:val="28"/>
          <w:szCs w:val="28"/>
        </w:rPr>
        <w:t xml:space="preserve">The main reason for the AfCFTA Adjustment Fund is to compensate revenue losses that some State Parties may experiment in the tariff liberalisation process for the full implementation of the AfCFTA. This instrument then aims at </w:t>
      </w:r>
      <w:r w:rsidRPr="003C15D8">
        <w:rPr>
          <w:rFonts w:ascii="Tahoma" w:hAnsi="Tahoma" w:cs="Tahoma"/>
          <w:color w:val="000000" w:themeColor="text1"/>
          <w:sz w:val="28"/>
          <w:szCs w:val="28"/>
        </w:rPr>
        <w:t xml:space="preserve">mobilising funds to support the Private Sector to adapt to the new trade environment under the AfCFTA Agreement. </w:t>
      </w:r>
    </w:p>
    <w:p w14:paraId="55BE2DCA" w14:textId="77777777" w:rsidR="003C15D8" w:rsidRPr="003C15D8" w:rsidRDefault="003C15D8" w:rsidP="003C15D8">
      <w:pPr>
        <w:pStyle w:val="ListParagraph"/>
        <w:rPr>
          <w:rFonts w:ascii="Tahoma" w:eastAsia="Helvetica Neue" w:hAnsi="Tahoma" w:cs="Tahoma"/>
          <w:color w:val="000000" w:themeColor="text1"/>
          <w:sz w:val="28"/>
          <w:szCs w:val="28"/>
        </w:rPr>
      </w:pPr>
    </w:p>
    <w:p w14:paraId="7BEF864E" w14:textId="71FE8155" w:rsidR="003C15D8" w:rsidRPr="003C15D8" w:rsidRDefault="003C15D8" w:rsidP="003C15D8">
      <w:pPr>
        <w:pStyle w:val="ListParagraph1"/>
        <w:numPr>
          <w:ilvl w:val="3"/>
          <w:numId w:val="1"/>
        </w:numPr>
        <w:spacing w:line="276" w:lineRule="auto"/>
        <w:ind w:left="360"/>
        <w:jc w:val="both"/>
        <w:rPr>
          <w:rFonts w:ascii="Tahoma" w:eastAsia="Helvetica Neue" w:hAnsi="Tahoma" w:cs="Tahoma"/>
          <w:color w:val="000000" w:themeColor="text1"/>
          <w:sz w:val="28"/>
          <w:szCs w:val="28"/>
        </w:rPr>
      </w:pPr>
      <w:r w:rsidRPr="003C15D8">
        <w:rPr>
          <w:rFonts w:ascii="Tahoma" w:eastAsia="Helvetica Neue" w:hAnsi="Tahoma" w:cs="Tahoma"/>
          <w:color w:val="000000" w:themeColor="text1"/>
          <w:sz w:val="28"/>
          <w:szCs w:val="28"/>
        </w:rPr>
        <w:t xml:space="preserve">On the operational side, the Fund for Export Development (FEDA) held its inaugural Board Meeting in September 2023 in Kigali, Rwanda. During this meeting, the operational guidelines for the Credit and General Fund were adopted, while the operational guidelines for the Base Fund (voluntary contributions of Member States) are expected to be finalized by the end of March 2024. </w:t>
      </w:r>
    </w:p>
    <w:p w14:paraId="2F005C11" w14:textId="77777777" w:rsidR="003C15D8" w:rsidRPr="007C169B" w:rsidRDefault="003C15D8" w:rsidP="003C15D8">
      <w:pPr>
        <w:spacing w:line="276" w:lineRule="auto"/>
        <w:jc w:val="both"/>
        <w:rPr>
          <w:rFonts w:ascii="Tahoma" w:eastAsia="Helvetica Neue" w:hAnsi="Tahoma" w:cs="Tahoma"/>
          <w:color w:val="000000" w:themeColor="text1"/>
          <w:sz w:val="28"/>
          <w:szCs w:val="28"/>
          <w:highlight w:val="yellow"/>
          <w:lang w:val="en-GB"/>
        </w:rPr>
      </w:pPr>
    </w:p>
    <w:p w14:paraId="3BD8CA39" w14:textId="10C0758B" w:rsidR="003C15D8" w:rsidRPr="003C15D8" w:rsidRDefault="003C15D8" w:rsidP="003C15D8">
      <w:pPr>
        <w:numPr>
          <w:ilvl w:val="3"/>
          <w:numId w:val="1"/>
        </w:numPr>
        <w:spacing w:line="276" w:lineRule="auto"/>
        <w:ind w:left="502"/>
        <w:jc w:val="both"/>
        <w:rPr>
          <w:rFonts w:ascii="Tahoma" w:eastAsia="Helvetica Neue" w:hAnsi="Tahoma" w:cs="Tahoma"/>
          <w:b/>
          <w:bCs/>
          <w:i/>
          <w:iCs/>
          <w:color w:val="000000" w:themeColor="text1"/>
          <w:sz w:val="28"/>
          <w:szCs w:val="28"/>
          <w:lang w:val="en-GB"/>
        </w:rPr>
      </w:pPr>
      <w:r w:rsidRPr="003C15D8">
        <w:rPr>
          <w:rFonts w:ascii="Tahoma" w:eastAsia="Helvetica Neue" w:hAnsi="Tahoma" w:cs="Tahoma"/>
          <w:b/>
          <w:bCs/>
          <w:i/>
          <w:iCs/>
          <w:color w:val="000000" w:themeColor="text1"/>
          <w:sz w:val="28"/>
          <w:szCs w:val="28"/>
          <w:lang w:val="en-GB"/>
        </w:rPr>
        <w:t xml:space="preserve">Excellencies, I therefore recommend you to: </w:t>
      </w:r>
    </w:p>
    <w:p w14:paraId="06D2C294" w14:textId="77777777" w:rsidR="003C15D8" w:rsidRPr="003C15D8" w:rsidRDefault="003C15D8" w:rsidP="003C15D8">
      <w:pPr>
        <w:pStyle w:val="ListParagraph"/>
        <w:rPr>
          <w:rFonts w:ascii="Tahoma" w:eastAsia="Helvetica Neue" w:hAnsi="Tahoma" w:cs="Tahoma"/>
          <w:b/>
          <w:bCs/>
          <w:i/>
          <w:iCs/>
          <w:color w:val="000000" w:themeColor="text1"/>
          <w:sz w:val="28"/>
          <w:szCs w:val="28"/>
          <w:lang w:val="en-GB"/>
        </w:rPr>
      </w:pPr>
    </w:p>
    <w:p w14:paraId="27065708" w14:textId="77777777" w:rsidR="003C15D8" w:rsidRPr="003C15D8" w:rsidRDefault="003C15D8" w:rsidP="003C15D8">
      <w:pPr>
        <w:pStyle w:val="ListParagraph"/>
        <w:numPr>
          <w:ilvl w:val="0"/>
          <w:numId w:val="50"/>
        </w:numPr>
        <w:spacing w:line="276" w:lineRule="auto"/>
        <w:jc w:val="both"/>
        <w:rPr>
          <w:rFonts w:ascii="Tahoma" w:eastAsia="Helvetica Neue" w:hAnsi="Tahoma" w:cs="Tahoma"/>
          <w:b/>
          <w:bCs/>
          <w:i/>
          <w:iCs/>
          <w:color w:val="000000" w:themeColor="text1"/>
          <w:sz w:val="28"/>
          <w:szCs w:val="28"/>
          <w:lang w:val="en-GB"/>
        </w:rPr>
      </w:pPr>
      <w:r w:rsidRPr="003C15D8">
        <w:rPr>
          <w:rFonts w:ascii="Tahoma" w:eastAsia="Helvetica Neue" w:hAnsi="Tahoma" w:cs="Tahoma"/>
          <w:b/>
          <w:bCs/>
          <w:i/>
          <w:iCs/>
          <w:color w:val="000000" w:themeColor="text1"/>
          <w:sz w:val="28"/>
          <w:szCs w:val="28"/>
          <w:lang w:val="en-GB"/>
        </w:rPr>
        <w:t>WELCOME the formation of the Board for the Adjustment Facility Fund Management;</w:t>
      </w:r>
    </w:p>
    <w:p w14:paraId="5E7F6162" w14:textId="545A4B44" w:rsidR="003C15D8" w:rsidRPr="003C15D8" w:rsidRDefault="003C15D8" w:rsidP="003C15D8">
      <w:pPr>
        <w:pStyle w:val="ListParagraph"/>
        <w:spacing w:line="276" w:lineRule="auto"/>
        <w:ind w:left="1080"/>
        <w:jc w:val="both"/>
        <w:rPr>
          <w:rFonts w:ascii="Tahoma" w:eastAsia="Helvetica Neue" w:hAnsi="Tahoma" w:cs="Tahoma"/>
          <w:b/>
          <w:bCs/>
          <w:i/>
          <w:iCs/>
          <w:color w:val="000000" w:themeColor="text1"/>
          <w:sz w:val="28"/>
          <w:szCs w:val="28"/>
          <w:lang w:val="en-GB"/>
        </w:rPr>
      </w:pPr>
      <w:r w:rsidRPr="003C15D8">
        <w:rPr>
          <w:rFonts w:ascii="Tahoma" w:eastAsia="Helvetica Neue" w:hAnsi="Tahoma" w:cs="Tahoma"/>
          <w:b/>
          <w:bCs/>
          <w:i/>
          <w:iCs/>
          <w:color w:val="000000" w:themeColor="text1"/>
          <w:sz w:val="28"/>
          <w:szCs w:val="28"/>
          <w:lang w:val="en-GB"/>
        </w:rPr>
        <w:t xml:space="preserve"> </w:t>
      </w:r>
    </w:p>
    <w:p w14:paraId="360F3DDC" w14:textId="10D251A4" w:rsidR="003C15D8" w:rsidRPr="003C15D8" w:rsidRDefault="003C15D8" w:rsidP="003C15D8">
      <w:pPr>
        <w:pStyle w:val="ListParagraph"/>
        <w:numPr>
          <w:ilvl w:val="0"/>
          <w:numId w:val="50"/>
        </w:numPr>
        <w:spacing w:line="276" w:lineRule="auto"/>
        <w:jc w:val="both"/>
        <w:rPr>
          <w:rFonts w:ascii="Tahoma" w:eastAsia="Helvetica Neue" w:hAnsi="Tahoma" w:cs="Tahoma"/>
          <w:b/>
          <w:bCs/>
          <w:i/>
          <w:iCs/>
          <w:color w:val="000000" w:themeColor="text1"/>
          <w:sz w:val="28"/>
          <w:szCs w:val="28"/>
          <w:lang w:val="en-GB"/>
        </w:rPr>
      </w:pPr>
      <w:r w:rsidRPr="003C15D8">
        <w:rPr>
          <w:rFonts w:ascii="Tahoma" w:eastAsia="Helvetica Neue" w:hAnsi="Tahoma" w:cs="Tahoma"/>
          <w:b/>
          <w:bCs/>
          <w:i/>
          <w:iCs/>
          <w:color w:val="000000" w:themeColor="text1"/>
          <w:sz w:val="28"/>
          <w:szCs w:val="28"/>
          <w:lang w:val="en-GB"/>
        </w:rPr>
        <w:t>DIRECT the Council of Ministers to fast track the finalisation of the operational guidelines for the Base Fund; and</w:t>
      </w:r>
    </w:p>
    <w:p w14:paraId="01C502DB" w14:textId="77777777" w:rsidR="003C15D8" w:rsidRPr="003C15D8" w:rsidRDefault="003C15D8" w:rsidP="003C15D8">
      <w:pPr>
        <w:pStyle w:val="ListParagraph"/>
        <w:rPr>
          <w:rFonts w:ascii="Tahoma" w:eastAsia="Helvetica Neue" w:hAnsi="Tahoma" w:cs="Tahoma"/>
          <w:b/>
          <w:bCs/>
          <w:i/>
          <w:iCs/>
          <w:color w:val="000000" w:themeColor="text1"/>
          <w:sz w:val="28"/>
          <w:szCs w:val="28"/>
          <w:lang w:val="en-GB"/>
        </w:rPr>
      </w:pPr>
    </w:p>
    <w:p w14:paraId="33FE642A" w14:textId="7940627D" w:rsidR="003C15D8" w:rsidRPr="003C15D8" w:rsidRDefault="003C15D8" w:rsidP="003C15D8">
      <w:pPr>
        <w:pStyle w:val="ListParagraph"/>
        <w:numPr>
          <w:ilvl w:val="0"/>
          <w:numId w:val="50"/>
        </w:numPr>
        <w:spacing w:line="276" w:lineRule="auto"/>
        <w:jc w:val="both"/>
        <w:rPr>
          <w:rFonts w:ascii="Tahoma" w:eastAsia="Helvetica Neue" w:hAnsi="Tahoma" w:cs="Tahoma"/>
          <w:b/>
          <w:bCs/>
          <w:i/>
          <w:iCs/>
          <w:color w:val="000000" w:themeColor="text1"/>
          <w:sz w:val="28"/>
          <w:szCs w:val="28"/>
          <w:lang w:val="en-GB"/>
        </w:rPr>
      </w:pPr>
      <w:r w:rsidRPr="003C15D8">
        <w:rPr>
          <w:rFonts w:ascii="Tahoma" w:eastAsia="Helvetica Neue" w:hAnsi="Tahoma" w:cs="Tahoma"/>
          <w:b/>
          <w:bCs/>
          <w:i/>
          <w:iCs/>
          <w:color w:val="000000" w:themeColor="text1"/>
          <w:sz w:val="28"/>
          <w:szCs w:val="28"/>
          <w:lang w:val="en-GB"/>
        </w:rPr>
        <w:t>DIRECT that the programme window within the AfCFTA Adjustment Fund prioritise support to the establishment and finance of AfCFTA trading companies or trade aggregating companies in the State Parties to accelerate the AfCFTA implementation.</w:t>
      </w:r>
    </w:p>
    <w:p w14:paraId="158A5956" w14:textId="77777777" w:rsidR="003C15D8" w:rsidRDefault="003C15D8" w:rsidP="000E25D7">
      <w:pPr>
        <w:spacing w:line="276" w:lineRule="auto"/>
        <w:jc w:val="both"/>
        <w:rPr>
          <w:rFonts w:ascii="Tahoma" w:eastAsia="Arial" w:hAnsi="Tahoma" w:cs="Tahoma"/>
          <w:b/>
          <w:bCs/>
          <w:sz w:val="28"/>
          <w:szCs w:val="28"/>
          <w:lang w:val="en-GB"/>
        </w:rPr>
      </w:pPr>
    </w:p>
    <w:p w14:paraId="3F703096" w14:textId="28DCEA3F" w:rsidR="008E5305" w:rsidRPr="0083620C" w:rsidRDefault="008E5305" w:rsidP="008E5305">
      <w:pPr>
        <w:pStyle w:val="ListParagraph1"/>
        <w:numPr>
          <w:ilvl w:val="0"/>
          <w:numId w:val="42"/>
        </w:numPr>
        <w:spacing w:line="276" w:lineRule="auto"/>
        <w:jc w:val="both"/>
        <w:rPr>
          <w:rFonts w:ascii="Tahoma" w:hAnsi="Tahoma" w:cs="Tahoma"/>
          <w:b/>
          <w:iCs/>
          <w:color w:val="000000" w:themeColor="text1"/>
          <w:sz w:val="28"/>
          <w:szCs w:val="28"/>
        </w:rPr>
      </w:pPr>
      <w:r>
        <w:rPr>
          <w:rFonts w:ascii="Tahoma" w:hAnsi="Tahoma" w:cs="Tahoma"/>
          <w:b/>
          <w:iCs/>
          <w:color w:val="000000" w:themeColor="text1"/>
          <w:sz w:val="28"/>
          <w:szCs w:val="28"/>
        </w:rPr>
        <w:t>Customs Cooperation and Trade Facilitation</w:t>
      </w:r>
    </w:p>
    <w:p w14:paraId="4E04C3A8" w14:textId="77777777" w:rsidR="008E5305" w:rsidRPr="000E25D7" w:rsidRDefault="008E5305" w:rsidP="008E5305">
      <w:pPr>
        <w:spacing w:line="276" w:lineRule="auto"/>
        <w:jc w:val="both"/>
        <w:rPr>
          <w:rFonts w:ascii="Tahoma" w:hAnsi="Tahoma" w:cs="Tahoma"/>
          <w:b/>
          <w:i/>
          <w:color w:val="000000" w:themeColor="text1"/>
          <w:sz w:val="28"/>
          <w:szCs w:val="28"/>
        </w:rPr>
      </w:pPr>
    </w:p>
    <w:p w14:paraId="27D2E3B7" w14:textId="5043822F" w:rsidR="008E5305" w:rsidRDefault="008E5305" w:rsidP="008E5305">
      <w:pPr>
        <w:pStyle w:val="ListParagraph1"/>
        <w:numPr>
          <w:ilvl w:val="3"/>
          <w:numId w:val="1"/>
        </w:numPr>
        <w:spacing w:line="276" w:lineRule="auto"/>
        <w:ind w:left="360"/>
        <w:jc w:val="both"/>
        <w:rPr>
          <w:rFonts w:ascii="Tahoma" w:eastAsia="Helvetica Neue" w:hAnsi="Tahoma" w:cs="Tahoma"/>
          <w:color w:val="000000" w:themeColor="text1"/>
          <w:sz w:val="28"/>
          <w:szCs w:val="28"/>
          <w:lang w:val="en-US"/>
        </w:rPr>
      </w:pPr>
      <w:r>
        <w:rPr>
          <w:rFonts w:ascii="Tahoma" w:eastAsia="Helvetica Neue" w:hAnsi="Tahoma" w:cs="Tahoma"/>
          <w:color w:val="000000" w:themeColor="text1"/>
          <w:sz w:val="28"/>
          <w:szCs w:val="28"/>
          <w:lang w:val="en-US"/>
        </w:rPr>
        <w:t>Your Excellencies, i</w:t>
      </w:r>
      <w:r w:rsidRPr="008E5305">
        <w:rPr>
          <w:rFonts w:ascii="Tahoma" w:eastAsia="Helvetica Neue" w:hAnsi="Tahoma" w:cs="Tahoma"/>
          <w:color w:val="000000" w:themeColor="text1"/>
          <w:sz w:val="28"/>
          <w:szCs w:val="28"/>
          <w:lang w:val="en-US"/>
        </w:rPr>
        <w:t>n</w:t>
      </w:r>
      <w:r w:rsidR="00D773FB">
        <w:rPr>
          <w:rFonts w:ascii="Tahoma" w:eastAsia="Helvetica Neue" w:hAnsi="Tahoma" w:cs="Tahoma"/>
          <w:color w:val="000000" w:themeColor="text1"/>
          <w:sz w:val="28"/>
          <w:szCs w:val="28"/>
          <w:lang w:val="en-US"/>
        </w:rPr>
        <w:t xml:space="preserve"> terms of Customs Cooperation and Trade Facilitation and in</w:t>
      </w:r>
      <w:r w:rsidRPr="008E5305">
        <w:rPr>
          <w:rFonts w:ascii="Tahoma" w:eastAsia="Helvetica Neue" w:hAnsi="Tahoma" w:cs="Tahoma"/>
          <w:color w:val="000000" w:themeColor="text1"/>
          <w:sz w:val="28"/>
          <w:szCs w:val="28"/>
          <w:lang w:val="en-US"/>
        </w:rPr>
        <w:t xml:space="preserve"> line with the Decision of the 35</w:t>
      </w:r>
      <w:r w:rsidRPr="00D773FB">
        <w:rPr>
          <w:rFonts w:ascii="Tahoma" w:eastAsia="Helvetica Neue" w:hAnsi="Tahoma" w:cs="Tahoma"/>
          <w:color w:val="000000" w:themeColor="text1"/>
          <w:sz w:val="28"/>
          <w:szCs w:val="28"/>
          <w:vertAlign w:val="superscript"/>
          <w:lang w:val="en-US"/>
        </w:rPr>
        <w:t>th</w:t>
      </w:r>
      <w:r w:rsidR="00D773FB">
        <w:rPr>
          <w:rFonts w:ascii="Tahoma" w:eastAsia="Helvetica Neue" w:hAnsi="Tahoma" w:cs="Tahoma"/>
          <w:color w:val="000000" w:themeColor="text1"/>
          <w:sz w:val="28"/>
          <w:szCs w:val="28"/>
          <w:lang w:val="en-US"/>
        </w:rPr>
        <w:t xml:space="preserve"> </w:t>
      </w:r>
      <w:r w:rsidRPr="008E5305">
        <w:rPr>
          <w:rFonts w:ascii="Tahoma" w:eastAsia="Helvetica Neue" w:hAnsi="Tahoma" w:cs="Tahoma"/>
          <w:color w:val="000000" w:themeColor="text1"/>
          <w:sz w:val="28"/>
          <w:szCs w:val="28"/>
          <w:lang w:val="en-US"/>
        </w:rPr>
        <w:t>Ordinary Session whereby the AU Assembly endorsed the “</w:t>
      </w:r>
      <w:r w:rsidRPr="008E5305">
        <w:rPr>
          <w:rFonts w:ascii="Tahoma" w:eastAsia="Helvetica Neue" w:hAnsi="Tahoma" w:cs="Tahoma"/>
          <w:i/>
          <w:iCs/>
          <w:color w:val="000000" w:themeColor="text1"/>
          <w:sz w:val="28"/>
          <w:szCs w:val="28"/>
          <w:lang w:val="en-US"/>
        </w:rPr>
        <w:t>corridor approach to trade facilitation interventions towards the implementation of the AfCFTA</w:t>
      </w:r>
      <w:r w:rsidRPr="008E5305">
        <w:rPr>
          <w:rFonts w:ascii="Tahoma" w:eastAsia="Helvetica Neue" w:hAnsi="Tahoma" w:cs="Tahoma"/>
          <w:color w:val="000000" w:themeColor="text1"/>
          <w:sz w:val="28"/>
          <w:szCs w:val="28"/>
          <w:lang w:val="en-US"/>
        </w:rPr>
        <w:t xml:space="preserve">”, the </w:t>
      </w:r>
      <w:r w:rsidR="00D773FB">
        <w:rPr>
          <w:rFonts w:ascii="Tahoma" w:eastAsia="Helvetica Neue" w:hAnsi="Tahoma" w:cs="Tahoma"/>
          <w:color w:val="000000" w:themeColor="text1"/>
          <w:sz w:val="28"/>
          <w:szCs w:val="28"/>
          <w:lang w:val="en-US"/>
        </w:rPr>
        <w:t xml:space="preserve">AfCFTA </w:t>
      </w:r>
      <w:r w:rsidRPr="008E5305">
        <w:rPr>
          <w:rFonts w:ascii="Tahoma" w:eastAsia="Helvetica Neue" w:hAnsi="Tahoma" w:cs="Tahoma"/>
          <w:color w:val="000000" w:themeColor="text1"/>
          <w:sz w:val="28"/>
          <w:szCs w:val="28"/>
          <w:lang w:val="en-US"/>
        </w:rPr>
        <w:t xml:space="preserve">Secretariat started the assessment of trade corridors on the continent and </w:t>
      </w:r>
      <w:r>
        <w:rPr>
          <w:rFonts w:ascii="Tahoma" w:eastAsia="Helvetica Neue" w:hAnsi="Tahoma" w:cs="Tahoma"/>
          <w:color w:val="000000" w:themeColor="text1"/>
          <w:sz w:val="28"/>
          <w:szCs w:val="28"/>
          <w:lang w:val="en-US"/>
        </w:rPr>
        <w:t xml:space="preserve">has been able to </w:t>
      </w:r>
      <w:r w:rsidRPr="008E5305">
        <w:rPr>
          <w:rFonts w:ascii="Tahoma" w:eastAsia="Helvetica Neue" w:hAnsi="Tahoma" w:cs="Tahoma"/>
          <w:color w:val="000000" w:themeColor="text1"/>
          <w:sz w:val="28"/>
          <w:szCs w:val="28"/>
          <w:lang w:val="en-US"/>
        </w:rPr>
        <w:t xml:space="preserve">assess 6 </w:t>
      </w:r>
      <w:r>
        <w:rPr>
          <w:rFonts w:ascii="Tahoma" w:eastAsia="Helvetica Neue" w:hAnsi="Tahoma" w:cs="Tahoma"/>
          <w:color w:val="000000" w:themeColor="text1"/>
          <w:sz w:val="28"/>
          <w:szCs w:val="28"/>
          <w:lang w:val="en-US"/>
        </w:rPr>
        <w:t xml:space="preserve">trade </w:t>
      </w:r>
      <w:r w:rsidRPr="008E5305">
        <w:rPr>
          <w:rFonts w:ascii="Tahoma" w:eastAsia="Helvetica Neue" w:hAnsi="Tahoma" w:cs="Tahoma"/>
          <w:color w:val="000000" w:themeColor="text1"/>
          <w:sz w:val="28"/>
          <w:szCs w:val="28"/>
          <w:lang w:val="en-US"/>
        </w:rPr>
        <w:t>corridors</w:t>
      </w:r>
      <w:r w:rsidR="00D773FB">
        <w:rPr>
          <w:rFonts w:ascii="Tahoma" w:eastAsia="Helvetica Neue" w:hAnsi="Tahoma" w:cs="Tahoma"/>
          <w:color w:val="000000" w:themeColor="text1"/>
          <w:sz w:val="28"/>
          <w:szCs w:val="28"/>
          <w:lang w:val="en-US"/>
        </w:rPr>
        <w:t xml:space="preserve"> in 2023. These</w:t>
      </w:r>
      <w:r w:rsidRPr="008E5305">
        <w:rPr>
          <w:rFonts w:ascii="Tahoma" w:eastAsia="Helvetica Neue" w:hAnsi="Tahoma" w:cs="Tahoma"/>
          <w:color w:val="000000" w:themeColor="text1"/>
          <w:sz w:val="28"/>
          <w:szCs w:val="28"/>
          <w:lang w:val="en-US"/>
        </w:rPr>
        <w:t xml:space="preserve"> includ</w:t>
      </w:r>
      <w:r w:rsidR="00D773FB">
        <w:rPr>
          <w:rFonts w:ascii="Tahoma" w:eastAsia="Helvetica Neue" w:hAnsi="Tahoma" w:cs="Tahoma"/>
          <w:color w:val="000000" w:themeColor="text1"/>
          <w:sz w:val="28"/>
          <w:szCs w:val="28"/>
          <w:lang w:val="en-US"/>
        </w:rPr>
        <w:t>e</w:t>
      </w:r>
      <w:r w:rsidRPr="008E5305">
        <w:rPr>
          <w:rFonts w:ascii="Tahoma" w:eastAsia="Helvetica Neue" w:hAnsi="Tahoma" w:cs="Tahoma"/>
          <w:color w:val="000000" w:themeColor="text1"/>
          <w:sz w:val="28"/>
          <w:szCs w:val="28"/>
          <w:lang w:val="en-US"/>
        </w:rPr>
        <w:t xml:space="preserve"> the Abidjan-Lagos Corridor, the Northern Corridor (from the port of Mombasa in Kenya to DRC via Uganda and Rwanda), the Central Corridor (from the port of Dar es Salaam in Tanzania to Rwanda, Burundi and Uganda), the North-South Corridor of SADC, the Central Africa Corridor (country visited include Cameroon, Gabon and Congo) and the North African Corridor.</w:t>
      </w:r>
      <w:r w:rsidR="00191819">
        <w:rPr>
          <w:rFonts w:ascii="Tahoma" w:eastAsia="Helvetica Neue" w:hAnsi="Tahoma" w:cs="Tahoma"/>
          <w:color w:val="000000" w:themeColor="text1"/>
          <w:sz w:val="28"/>
          <w:szCs w:val="28"/>
          <w:lang w:val="en-US"/>
        </w:rPr>
        <w:t xml:space="preserve"> I would like to express my gratitude to the Governments of the countries covered by these respective corridors for having supported and facilitated the work undertaken by the teams of the AfCFTA Secretariat. </w:t>
      </w:r>
    </w:p>
    <w:p w14:paraId="6C6512DB" w14:textId="77777777" w:rsidR="00D773FB" w:rsidRDefault="00D773FB" w:rsidP="00D773FB">
      <w:pPr>
        <w:pStyle w:val="ListParagraph1"/>
        <w:spacing w:line="276" w:lineRule="auto"/>
        <w:ind w:left="360"/>
        <w:jc w:val="both"/>
        <w:rPr>
          <w:rFonts w:ascii="Tahoma" w:eastAsia="Helvetica Neue" w:hAnsi="Tahoma" w:cs="Tahoma"/>
          <w:color w:val="000000" w:themeColor="text1"/>
          <w:sz w:val="28"/>
          <w:szCs w:val="28"/>
          <w:lang w:val="en-US"/>
        </w:rPr>
      </w:pPr>
    </w:p>
    <w:p w14:paraId="178794A1" w14:textId="20DE0BE4" w:rsidR="00D773FB" w:rsidRDefault="00191819" w:rsidP="008E5305">
      <w:pPr>
        <w:pStyle w:val="ListParagraph1"/>
        <w:numPr>
          <w:ilvl w:val="3"/>
          <w:numId w:val="1"/>
        </w:numPr>
        <w:spacing w:line="276" w:lineRule="auto"/>
        <w:ind w:left="360"/>
        <w:jc w:val="both"/>
        <w:rPr>
          <w:rFonts w:ascii="Tahoma" w:eastAsia="Helvetica Neue" w:hAnsi="Tahoma" w:cs="Tahoma"/>
          <w:color w:val="000000" w:themeColor="text1"/>
          <w:sz w:val="28"/>
          <w:szCs w:val="28"/>
          <w:lang w:val="en-US"/>
        </w:rPr>
      </w:pPr>
      <w:r>
        <w:rPr>
          <w:rFonts w:ascii="Tahoma" w:eastAsia="Helvetica Neue" w:hAnsi="Tahoma" w:cs="Tahoma"/>
          <w:color w:val="000000" w:themeColor="text1"/>
          <w:sz w:val="28"/>
          <w:szCs w:val="28"/>
          <w:lang w:val="en-US"/>
        </w:rPr>
        <w:lastRenderedPageBreak/>
        <w:t>Many identified interventions emanated from t</w:t>
      </w:r>
      <w:r w:rsidR="00D773FB" w:rsidRPr="00D773FB">
        <w:rPr>
          <w:rFonts w:ascii="Tahoma" w:eastAsia="Helvetica Neue" w:hAnsi="Tahoma" w:cs="Tahoma"/>
          <w:color w:val="000000" w:themeColor="text1"/>
          <w:sz w:val="28"/>
          <w:szCs w:val="28"/>
          <w:lang w:val="en-US"/>
        </w:rPr>
        <w:t>hese ground assessments</w:t>
      </w:r>
      <w:r>
        <w:rPr>
          <w:rFonts w:ascii="Tahoma" w:eastAsia="Helvetica Neue" w:hAnsi="Tahoma" w:cs="Tahoma"/>
          <w:color w:val="000000" w:themeColor="text1"/>
          <w:sz w:val="28"/>
          <w:szCs w:val="28"/>
          <w:lang w:val="en-US"/>
        </w:rPr>
        <w:t xml:space="preserve">, for instance </w:t>
      </w:r>
      <w:r w:rsidR="00D773FB" w:rsidRPr="00D773FB">
        <w:rPr>
          <w:rFonts w:ascii="Tahoma" w:eastAsia="Helvetica Neue" w:hAnsi="Tahoma" w:cs="Tahoma"/>
          <w:color w:val="000000" w:themeColor="text1"/>
          <w:sz w:val="28"/>
          <w:szCs w:val="28"/>
          <w:lang w:val="en-US"/>
        </w:rPr>
        <w:t xml:space="preserve">the development of a roadmap for Trade Facilitation in the Abidjan Lagos Corridor; </w:t>
      </w:r>
      <w:r>
        <w:rPr>
          <w:rFonts w:ascii="Tahoma" w:eastAsia="Helvetica Neue" w:hAnsi="Tahoma" w:cs="Tahoma"/>
          <w:color w:val="000000" w:themeColor="text1"/>
          <w:sz w:val="28"/>
          <w:szCs w:val="28"/>
          <w:lang w:val="en-US"/>
        </w:rPr>
        <w:t xml:space="preserve">the need to develop a </w:t>
      </w:r>
      <w:r w:rsidR="00D773FB" w:rsidRPr="00D773FB">
        <w:rPr>
          <w:rFonts w:ascii="Tahoma" w:eastAsia="Helvetica Neue" w:hAnsi="Tahoma" w:cs="Tahoma"/>
          <w:color w:val="000000" w:themeColor="text1"/>
          <w:sz w:val="28"/>
          <w:szCs w:val="28"/>
          <w:lang w:val="en-US"/>
        </w:rPr>
        <w:t>strategy for a fast</w:t>
      </w:r>
      <w:r w:rsidR="00D773FB">
        <w:rPr>
          <w:rFonts w:ascii="Tahoma" w:eastAsia="Helvetica Neue" w:hAnsi="Tahoma" w:cs="Tahoma"/>
          <w:color w:val="000000" w:themeColor="text1"/>
          <w:sz w:val="28"/>
          <w:szCs w:val="28"/>
          <w:lang w:val="en-US"/>
        </w:rPr>
        <w:t>-</w:t>
      </w:r>
      <w:r w:rsidR="00D773FB" w:rsidRPr="00D773FB">
        <w:rPr>
          <w:rFonts w:ascii="Tahoma" w:eastAsia="Helvetica Neue" w:hAnsi="Tahoma" w:cs="Tahoma"/>
          <w:color w:val="000000" w:themeColor="text1"/>
          <w:sz w:val="28"/>
          <w:szCs w:val="28"/>
          <w:lang w:val="en-US"/>
        </w:rPr>
        <w:t xml:space="preserve">track lane for food and pharmaceutical; </w:t>
      </w:r>
      <w:r>
        <w:rPr>
          <w:rFonts w:ascii="Tahoma" w:eastAsia="Helvetica Neue" w:hAnsi="Tahoma" w:cs="Tahoma"/>
          <w:color w:val="000000" w:themeColor="text1"/>
          <w:sz w:val="28"/>
          <w:szCs w:val="28"/>
          <w:lang w:val="en-US"/>
        </w:rPr>
        <w:t xml:space="preserve">the need to establish </w:t>
      </w:r>
      <w:r w:rsidR="00D773FB" w:rsidRPr="00D773FB">
        <w:rPr>
          <w:rFonts w:ascii="Tahoma" w:eastAsia="Helvetica Neue" w:hAnsi="Tahoma" w:cs="Tahoma"/>
          <w:color w:val="000000" w:themeColor="text1"/>
          <w:sz w:val="28"/>
          <w:szCs w:val="28"/>
          <w:lang w:val="en-US"/>
        </w:rPr>
        <w:t>a framework for interoperability in the Continent and a strategy for capacity building for users of prioritized corridors</w:t>
      </w:r>
      <w:r w:rsidR="00D773FB">
        <w:rPr>
          <w:rFonts w:ascii="Tahoma" w:eastAsia="Helvetica Neue" w:hAnsi="Tahoma" w:cs="Tahoma"/>
          <w:color w:val="000000" w:themeColor="text1"/>
          <w:sz w:val="28"/>
          <w:szCs w:val="28"/>
          <w:lang w:val="en-US"/>
        </w:rPr>
        <w:t>.</w:t>
      </w:r>
      <w:r w:rsidR="00A7078C">
        <w:rPr>
          <w:rFonts w:ascii="Tahoma" w:eastAsia="Helvetica Neue" w:hAnsi="Tahoma" w:cs="Tahoma"/>
          <w:color w:val="000000" w:themeColor="text1"/>
          <w:sz w:val="28"/>
          <w:szCs w:val="28"/>
          <w:lang w:val="en-US"/>
        </w:rPr>
        <w:t xml:space="preserve"> There is also a need to streamline and modernize Transit procedures through interventions such as the development of a continental bond guarantee that will secure any customs duties as goods move in transit across the continent. </w:t>
      </w:r>
    </w:p>
    <w:p w14:paraId="557A3B39" w14:textId="77777777" w:rsidR="00C65E4B" w:rsidRDefault="00C65E4B" w:rsidP="00C65E4B">
      <w:pPr>
        <w:pStyle w:val="ListParagraph"/>
        <w:rPr>
          <w:rFonts w:ascii="Tahoma" w:eastAsia="Helvetica Neue" w:hAnsi="Tahoma" w:cs="Tahoma"/>
          <w:color w:val="000000" w:themeColor="text1"/>
          <w:sz w:val="28"/>
          <w:szCs w:val="28"/>
        </w:rPr>
      </w:pPr>
    </w:p>
    <w:p w14:paraId="76813279" w14:textId="4FD5CE6B" w:rsidR="00C65E4B" w:rsidRDefault="00C65E4B" w:rsidP="008E5305">
      <w:pPr>
        <w:pStyle w:val="ListParagraph1"/>
        <w:numPr>
          <w:ilvl w:val="3"/>
          <w:numId w:val="1"/>
        </w:numPr>
        <w:spacing w:line="276" w:lineRule="auto"/>
        <w:ind w:left="360"/>
        <w:jc w:val="both"/>
        <w:rPr>
          <w:rFonts w:ascii="Tahoma" w:eastAsia="Helvetica Neue" w:hAnsi="Tahoma" w:cs="Tahoma"/>
          <w:color w:val="000000" w:themeColor="text1"/>
          <w:sz w:val="28"/>
          <w:szCs w:val="28"/>
          <w:lang w:val="en-US"/>
        </w:rPr>
      </w:pPr>
      <w:r>
        <w:rPr>
          <w:rFonts w:ascii="Tahoma" w:eastAsia="Helvetica Neue" w:hAnsi="Tahoma" w:cs="Tahoma"/>
          <w:color w:val="000000" w:themeColor="text1"/>
          <w:sz w:val="28"/>
          <w:szCs w:val="28"/>
          <w:lang w:val="en-US"/>
        </w:rPr>
        <w:t>I would like to take this opportunity to commend the AfCFTA Council of Ministers</w:t>
      </w:r>
      <w:r w:rsidR="009F1852">
        <w:rPr>
          <w:rFonts w:ascii="Tahoma" w:eastAsia="Helvetica Neue" w:hAnsi="Tahoma" w:cs="Tahoma"/>
          <w:color w:val="000000" w:themeColor="text1"/>
          <w:sz w:val="28"/>
          <w:szCs w:val="28"/>
          <w:lang w:val="en-US"/>
        </w:rPr>
        <w:t xml:space="preserve"> for the progress achieved on trade facilitation</w:t>
      </w:r>
      <w:r>
        <w:rPr>
          <w:rFonts w:ascii="Tahoma" w:eastAsia="Helvetica Neue" w:hAnsi="Tahoma" w:cs="Tahoma"/>
          <w:color w:val="000000" w:themeColor="text1"/>
          <w:sz w:val="28"/>
          <w:szCs w:val="28"/>
          <w:lang w:val="en-US"/>
        </w:rPr>
        <w:t xml:space="preserve"> and salute the decision </w:t>
      </w:r>
      <w:r w:rsidR="009F1852">
        <w:rPr>
          <w:rFonts w:ascii="Tahoma" w:eastAsia="Helvetica Neue" w:hAnsi="Tahoma" w:cs="Tahoma"/>
          <w:color w:val="000000" w:themeColor="text1"/>
          <w:sz w:val="28"/>
          <w:szCs w:val="28"/>
          <w:lang w:val="en-US"/>
        </w:rPr>
        <w:t>it</w:t>
      </w:r>
      <w:r>
        <w:rPr>
          <w:rFonts w:ascii="Tahoma" w:eastAsia="Helvetica Neue" w:hAnsi="Tahoma" w:cs="Tahoma"/>
          <w:color w:val="000000" w:themeColor="text1"/>
          <w:sz w:val="28"/>
          <w:szCs w:val="28"/>
          <w:lang w:val="en-US"/>
        </w:rPr>
        <w:t xml:space="preserve"> made at its 13</w:t>
      </w:r>
      <w:r w:rsidRPr="00C65E4B">
        <w:rPr>
          <w:rFonts w:ascii="Tahoma" w:eastAsia="Helvetica Neue" w:hAnsi="Tahoma" w:cs="Tahoma"/>
          <w:color w:val="000000" w:themeColor="text1"/>
          <w:sz w:val="28"/>
          <w:szCs w:val="28"/>
          <w:vertAlign w:val="superscript"/>
          <w:lang w:val="en-US"/>
        </w:rPr>
        <w:t>th</w:t>
      </w:r>
      <w:r>
        <w:rPr>
          <w:rFonts w:ascii="Tahoma" w:eastAsia="Helvetica Neue" w:hAnsi="Tahoma" w:cs="Tahoma"/>
          <w:color w:val="000000" w:themeColor="text1"/>
          <w:sz w:val="28"/>
          <w:szCs w:val="28"/>
          <w:lang w:val="en-US"/>
        </w:rPr>
        <w:t xml:space="preserve"> meeting, to direct the Secretariat to mobilise funds to develop trade facilitation infrastructure in State Parties in order to enable successful implementation of the AfCFTA Trade Facilitation.</w:t>
      </w:r>
    </w:p>
    <w:p w14:paraId="0103B944" w14:textId="77777777" w:rsidR="008E5305" w:rsidRPr="008E5305" w:rsidRDefault="008E5305" w:rsidP="000E25D7">
      <w:pPr>
        <w:spacing w:line="276" w:lineRule="auto"/>
        <w:jc w:val="both"/>
        <w:rPr>
          <w:rFonts w:ascii="Tahoma" w:eastAsia="Arial" w:hAnsi="Tahoma" w:cs="Tahoma"/>
          <w:b/>
          <w:bCs/>
          <w:sz w:val="28"/>
          <w:szCs w:val="28"/>
        </w:rPr>
      </w:pPr>
    </w:p>
    <w:p w14:paraId="4D557012" w14:textId="77777777" w:rsidR="00052A2C" w:rsidRPr="0068366B" w:rsidRDefault="00052A2C" w:rsidP="00052A2C">
      <w:pPr>
        <w:pStyle w:val="ListParagraph1"/>
        <w:numPr>
          <w:ilvl w:val="0"/>
          <w:numId w:val="42"/>
        </w:numPr>
        <w:spacing w:line="276" w:lineRule="auto"/>
        <w:jc w:val="both"/>
        <w:rPr>
          <w:rFonts w:ascii="Tahoma" w:hAnsi="Tahoma" w:cs="Tahoma"/>
          <w:b/>
          <w:iCs/>
          <w:sz w:val="28"/>
          <w:szCs w:val="28"/>
        </w:rPr>
      </w:pPr>
      <w:r w:rsidRPr="0068366B">
        <w:rPr>
          <w:rFonts w:ascii="Tahoma" w:hAnsi="Tahoma" w:cs="Tahoma"/>
          <w:b/>
          <w:iCs/>
          <w:sz w:val="28"/>
          <w:szCs w:val="28"/>
        </w:rPr>
        <w:t xml:space="preserve">The </w:t>
      </w:r>
      <w:r w:rsidRPr="0068366B">
        <w:rPr>
          <w:rFonts w:ascii="Tahoma" w:hAnsi="Tahoma" w:cs="Tahoma"/>
          <w:b/>
          <w:iCs/>
          <w:sz w:val="28"/>
          <w:szCs w:val="28"/>
          <w:lang w:val="en-US"/>
        </w:rPr>
        <w:t>AfCFTA Business Forum</w:t>
      </w:r>
      <w:r w:rsidRPr="0068366B">
        <w:rPr>
          <w:rFonts w:ascii="Tahoma" w:hAnsi="Tahoma" w:cs="Tahoma"/>
          <w:b/>
          <w:iCs/>
          <w:sz w:val="28"/>
          <w:szCs w:val="28"/>
        </w:rPr>
        <w:t xml:space="preserve"> </w:t>
      </w:r>
    </w:p>
    <w:p w14:paraId="61B945AB" w14:textId="77777777" w:rsidR="00052A2C" w:rsidRDefault="00052A2C" w:rsidP="00052A2C">
      <w:pPr>
        <w:spacing w:line="276" w:lineRule="auto"/>
        <w:jc w:val="both"/>
        <w:rPr>
          <w:rFonts w:ascii="Tahoma" w:eastAsia="Arial" w:hAnsi="Tahoma" w:cs="Tahoma"/>
          <w:b/>
          <w:bCs/>
          <w:color w:val="000000" w:themeColor="text1"/>
          <w:sz w:val="28"/>
          <w:szCs w:val="28"/>
        </w:rPr>
      </w:pPr>
    </w:p>
    <w:p w14:paraId="1BB296E0" w14:textId="089FC189" w:rsidR="00052A2C" w:rsidRDefault="00052A2C" w:rsidP="00052A2C">
      <w:pPr>
        <w:pStyle w:val="ListParagraph1"/>
        <w:numPr>
          <w:ilvl w:val="3"/>
          <w:numId w:val="1"/>
        </w:numPr>
        <w:spacing w:line="276" w:lineRule="auto"/>
        <w:ind w:left="360"/>
        <w:jc w:val="both"/>
        <w:rPr>
          <w:rFonts w:ascii="Tahoma" w:eastAsia="Helvetica Neue" w:hAnsi="Tahoma" w:cs="Tahoma"/>
          <w:color w:val="000000" w:themeColor="text1"/>
          <w:sz w:val="28"/>
          <w:szCs w:val="28"/>
          <w:lang w:val="en-US"/>
        </w:rPr>
      </w:pPr>
      <w:r>
        <w:rPr>
          <w:rFonts w:ascii="Tahoma" w:eastAsia="Helvetica Neue" w:hAnsi="Tahoma" w:cs="Tahoma"/>
          <w:color w:val="000000" w:themeColor="text1"/>
          <w:sz w:val="28"/>
          <w:szCs w:val="28"/>
          <w:lang w:val="en-US"/>
        </w:rPr>
        <w:t>Your Excellencies, t</w:t>
      </w:r>
      <w:r w:rsidRPr="00AA5DD9">
        <w:rPr>
          <w:rFonts w:ascii="Tahoma" w:eastAsia="Helvetica Neue" w:hAnsi="Tahoma" w:cs="Tahoma"/>
          <w:color w:val="000000" w:themeColor="text1"/>
          <w:sz w:val="28"/>
          <w:szCs w:val="28"/>
          <w:lang w:val="en-US"/>
        </w:rPr>
        <w:t>he AfCFTA Secretariat, in collaboration with the South African Government and under the High Patronage of President</w:t>
      </w:r>
      <w:r>
        <w:rPr>
          <w:rFonts w:ascii="Tahoma" w:eastAsia="Helvetica Neue" w:hAnsi="Tahoma" w:cs="Tahoma"/>
          <w:color w:val="000000" w:themeColor="text1"/>
          <w:sz w:val="28"/>
          <w:szCs w:val="28"/>
          <w:lang w:val="en-US"/>
        </w:rPr>
        <w:t xml:space="preserve"> Cyril Ramaphosa, President of the Republic</w:t>
      </w:r>
      <w:r w:rsidRPr="00AA5DD9">
        <w:rPr>
          <w:rFonts w:ascii="Tahoma" w:eastAsia="Helvetica Neue" w:hAnsi="Tahoma" w:cs="Tahoma"/>
          <w:color w:val="000000" w:themeColor="text1"/>
          <w:sz w:val="28"/>
          <w:szCs w:val="28"/>
          <w:lang w:val="en-US"/>
        </w:rPr>
        <w:t xml:space="preserve"> of South Africa</w:t>
      </w:r>
      <w:r>
        <w:rPr>
          <w:rFonts w:ascii="Tahoma" w:eastAsia="Helvetica Neue" w:hAnsi="Tahoma" w:cs="Tahoma"/>
          <w:color w:val="000000" w:themeColor="text1"/>
          <w:sz w:val="28"/>
          <w:szCs w:val="28"/>
          <w:lang w:val="en-US"/>
        </w:rPr>
        <w:t>, who I take the opportunity to commend</w:t>
      </w:r>
      <w:r w:rsidRPr="00AA5DD9">
        <w:rPr>
          <w:rFonts w:ascii="Tahoma" w:eastAsia="Helvetica Neue" w:hAnsi="Tahoma" w:cs="Tahoma"/>
          <w:color w:val="000000" w:themeColor="text1"/>
          <w:sz w:val="28"/>
          <w:szCs w:val="28"/>
          <w:lang w:val="en-US"/>
        </w:rPr>
        <w:t>, organised a successful in-person Business Forum, from 16 to 18 April 2023, in Cape Town. The event, which attracted more than 1</w:t>
      </w:r>
      <w:r>
        <w:rPr>
          <w:rFonts w:ascii="Tahoma" w:eastAsia="Helvetica Neue" w:hAnsi="Tahoma" w:cs="Tahoma"/>
          <w:color w:val="000000" w:themeColor="text1"/>
          <w:sz w:val="28"/>
          <w:szCs w:val="28"/>
          <w:lang w:val="en-US"/>
        </w:rPr>
        <w:t>,2</w:t>
      </w:r>
      <w:r w:rsidRPr="00AA5DD9">
        <w:rPr>
          <w:rFonts w:ascii="Tahoma" w:eastAsia="Helvetica Neue" w:hAnsi="Tahoma" w:cs="Tahoma"/>
          <w:color w:val="000000" w:themeColor="text1"/>
          <w:sz w:val="28"/>
          <w:szCs w:val="28"/>
          <w:lang w:val="en-US"/>
        </w:rPr>
        <w:t>00 physical participants and almost 2</w:t>
      </w:r>
      <w:r>
        <w:rPr>
          <w:rFonts w:ascii="Tahoma" w:eastAsia="Helvetica Neue" w:hAnsi="Tahoma" w:cs="Tahoma"/>
          <w:color w:val="000000" w:themeColor="text1"/>
          <w:sz w:val="28"/>
          <w:szCs w:val="28"/>
          <w:lang w:val="en-US"/>
        </w:rPr>
        <w:t>,</w:t>
      </w:r>
      <w:r w:rsidRPr="00AA5DD9">
        <w:rPr>
          <w:rFonts w:ascii="Tahoma" w:eastAsia="Helvetica Neue" w:hAnsi="Tahoma" w:cs="Tahoma"/>
          <w:color w:val="000000" w:themeColor="text1"/>
          <w:sz w:val="28"/>
          <w:szCs w:val="28"/>
          <w:lang w:val="en-US"/>
        </w:rPr>
        <w:t xml:space="preserve">000 virtual </w:t>
      </w:r>
      <w:r w:rsidRPr="00063389">
        <w:rPr>
          <w:rFonts w:ascii="Tahoma" w:eastAsia="Helvetica Neue" w:hAnsi="Tahoma" w:cs="Tahoma"/>
          <w:color w:val="000000" w:themeColor="text1"/>
          <w:sz w:val="28"/>
          <w:szCs w:val="28"/>
          <w:lang w:val="en-US"/>
        </w:rPr>
        <w:t>participants from 63 countries in Africa, Europe, Asia, the Americas and the Diaspora</w:t>
      </w:r>
      <w:r w:rsidRPr="00AA5DD9">
        <w:rPr>
          <w:rFonts w:ascii="Tahoma" w:eastAsia="Helvetica Neue" w:hAnsi="Tahoma" w:cs="Tahoma"/>
          <w:color w:val="000000" w:themeColor="text1"/>
          <w:sz w:val="28"/>
          <w:szCs w:val="28"/>
          <w:lang w:val="en-US"/>
        </w:rPr>
        <w:t xml:space="preserve">, aimed, </w:t>
      </w:r>
      <w:r w:rsidRPr="003162DB">
        <w:rPr>
          <w:rFonts w:ascii="Tahoma" w:eastAsia="Helvetica Neue" w:hAnsi="Tahoma" w:cs="Tahoma"/>
          <w:i/>
          <w:color w:val="000000" w:themeColor="text1"/>
          <w:sz w:val="28"/>
          <w:szCs w:val="28"/>
          <w:lang w:val="en-US"/>
        </w:rPr>
        <w:t>inter alia</w:t>
      </w:r>
      <w:r w:rsidRPr="00AA5DD9">
        <w:rPr>
          <w:rFonts w:ascii="Tahoma" w:eastAsia="Helvetica Neue" w:hAnsi="Tahoma" w:cs="Tahoma"/>
          <w:color w:val="000000" w:themeColor="text1"/>
          <w:sz w:val="28"/>
          <w:szCs w:val="28"/>
          <w:lang w:val="en-US"/>
        </w:rPr>
        <w:t xml:space="preserve">, at </w:t>
      </w:r>
      <w:r w:rsidRPr="003162DB">
        <w:rPr>
          <w:rFonts w:ascii="Tahoma" w:eastAsia="Helvetica Neue" w:hAnsi="Tahoma" w:cs="Tahoma"/>
          <w:color w:val="000000" w:themeColor="text1"/>
          <w:sz w:val="28"/>
          <w:szCs w:val="28"/>
          <w:lang w:val="en-US"/>
        </w:rPr>
        <w:t>(i) creat</w:t>
      </w:r>
      <w:r>
        <w:rPr>
          <w:rFonts w:ascii="Tahoma" w:eastAsia="Helvetica Neue" w:hAnsi="Tahoma" w:cs="Tahoma"/>
          <w:color w:val="000000" w:themeColor="text1"/>
          <w:sz w:val="28"/>
          <w:szCs w:val="28"/>
          <w:lang w:val="en-US"/>
        </w:rPr>
        <w:t>ing</w:t>
      </w:r>
      <w:r w:rsidRPr="003162DB">
        <w:rPr>
          <w:rFonts w:ascii="Tahoma" w:eastAsia="Helvetica Neue" w:hAnsi="Tahoma" w:cs="Tahoma"/>
          <w:color w:val="000000" w:themeColor="text1"/>
          <w:sz w:val="28"/>
          <w:szCs w:val="28"/>
          <w:lang w:val="en-US"/>
        </w:rPr>
        <w:t xml:space="preserve"> awareness of the current trade and investment opportunities in the AfCFTA among Africa’s business community; (ii) connect</w:t>
      </w:r>
      <w:r>
        <w:rPr>
          <w:rFonts w:ascii="Tahoma" w:eastAsia="Helvetica Neue" w:hAnsi="Tahoma" w:cs="Tahoma"/>
          <w:color w:val="000000" w:themeColor="text1"/>
          <w:sz w:val="28"/>
          <w:szCs w:val="28"/>
          <w:lang w:val="en-US"/>
        </w:rPr>
        <w:t>ing</w:t>
      </w:r>
      <w:r w:rsidRPr="003162DB">
        <w:rPr>
          <w:rFonts w:ascii="Tahoma" w:eastAsia="Helvetica Neue" w:hAnsi="Tahoma" w:cs="Tahoma"/>
          <w:color w:val="000000" w:themeColor="text1"/>
          <w:sz w:val="28"/>
          <w:szCs w:val="28"/>
          <w:lang w:val="en-US"/>
        </w:rPr>
        <w:t xml:space="preserve"> businesses to funding opportunities for AfCFTA value chains; (iii) establish</w:t>
      </w:r>
      <w:r>
        <w:rPr>
          <w:rFonts w:ascii="Tahoma" w:eastAsia="Helvetica Neue" w:hAnsi="Tahoma" w:cs="Tahoma"/>
          <w:color w:val="000000" w:themeColor="text1"/>
          <w:sz w:val="28"/>
          <w:szCs w:val="28"/>
          <w:lang w:val="en-US"/>
        </w:rPr>
        <w:t>ing</w:t>
      </w:r>
      <w:r w:rsidRPr="003162DB">
        <w:rPr>
          <w:rFonts w:ascii="Tahoma" w:eastAsia="Helvetica Neue" w:hAnsi="Tahoma" w:cs="Tahoma"/>
          <w:color w:val="000000" w:themeColor="text1"/>
          <w:sz w:val="28"/>
          <w:szCs w:val="28"/>
          <w:lang w:val="en-US"/>
        </w:rPr>
        <w:t xml:space="preserve"> a private sector engagement platform for continued consultations on private sector needs in the implementation of the AfCFTA; (iv) promot</w:t>
      </w:r>
      <w:r>
        <w:rPr>
          <w:rFonts w:ascii="Tahoma" w:eastAsia="Helvetica Neue" w:hAnsi="Tahoma" w:cs="Tahoma"/>
          <w:color w:val="000000" w:themeColor="text1"/>
          <w:sz w:val="28"/>
          <w:szCs w:val="28"/>
          <w:lang w:val="en-US"/>
        </w:rPr>
        <w:t>ing</w:t>
      </w:r>
      <w:r w:rsidRPr="003162DB">
        <w:rPr>
          <w:rFonts w:ascii="Tahoma" w:eastAsia="Helvetica Neue" w:hAnsi="Tahoma" w:cs="Tahoma"/>
          <w:color w:val="000000" w:themeColor="text1"/>
          <w:sz w:val="28"/>
          <w:szCs w:val="28"/>
          <w:lang w:val="en-US"/>
        </w:rPr>
        <w:t xml:space="preserve"> a private sector-friendly environment, especially for </w:t>
      </w:r>
      <w:r w:rsidRPr="00063389">
        <w:rPr>
          <w:rFonts w:ascii="Tahoma" w:eastAsia="Helvetica Neue" w:hAnsi="Tahoma" w:cs="Tahoma"/>
          <w:color w:val="000000" w:themeColor="text1"/>
          <w:sz w:val="28"/>
          <w:szCs w:val="28"/>
          <w:lang w:val="en-US"/>
        </w:rPr>
        <w:t xml:space="preserve">Micro, Small and Medium </w:t>
      </w:r>
      <w:r w:rsidRPr="00063389">
        <w:rPr>
          <w:rFonts w:ascii="Tahoma" w:eastAsia="Helvetica Neue" w:hAnsi="Tahoma" w:cs="Tahoma"/>
          <w:color w:val="000000" w:themeColor="text1"/>
          <w:sz w:val="28"/>
          <w:szCs w:val="28"/>
          <w:lang w:val="en-US"/>
        </w:rPr>
        <w:lastRenderedPageBreak/>
        <w:t>Enterprises</w:t>
      </w:r>
      <w:r w:rsidRPr="003162DB">
        <w:rPr>
          <w:rFonts w:ascii="Tahoma" w:eastAsia="Helvetica Neue" w:hAnsi="Tahoma" w:cs="Tahoma"/>
          <w:color w:val="000000" w:themeColor="text1"/>
          <w:sz w:val="28"/>
          <w:szCs w:val="28"/>
          <w:lang w:val="en-US"/>
        </w:rPr>
        <w:t xml:space="preserve"> led by Women and Youth; and (v) unlock</w:t>
      </w:r>
      <w:r>
        <w:rPr>
          <w:rFonts w:ascii="Tahoma" w:eastAsia="Helvetica Neue" w:hAnsi="Tahoma" w:cs="Tahoma"/>
          <w:color w:val="000000" w:themeColor="text1"/>
          <w:sz w:val="28"/>
          <w:szCs w:val="28"/>
          <w:lang w:val="en-US"/>
        </w:rPr>
        <w:t>ing</w:t>
      </w:r>
      <w:r w:rsidRPr="003162DB">
        <w:rPr>
          <w:rFonts w:ascii="Tahoma" w:eastAsia="Helvetica Neue" w:hAnsi="Tahoma" w:cs="Tahoma"/>
          <w:color w:val="000000" w:themeColor="text1"/>
          <w:sz w:val="28"/>
          <w:szCs w:val="28"/>
          <w:lang w:val="en-US"/>
        </w:rPr>
        <w:t xml:space="preserve"> more accessible and affordable trade finance opportunities</w:t>
      </w:r>
      <w:r w:rsidRPr="00AA5DD9">
        <w:rPr>
          <w:rFonts w:ascii="Tahoma" w:eastAsia="Helvetica Neue" w:hAnsi="Tahoma" w:cs="Tahoma"/>
          <w:color w:val="000000" w:themeColor="text1"/>
          <w:sz w:val="28"/>
          <w:szCs w:val="28"/>
          <w:lang w:val="en-US"/>
        </w:rPr>
        <w:t>.</w:t>
      </w:r>
      <w:r>
        <w:rPr>
          <w:rFonts w:ascii="Tahoma" w:eastAsia="Helvetica Neue" w:hAnsi="Tahoma" w:cs="Tahoma"/>
          <w:color w:val="000000" w:themeColor="text1"/>
          <w:sz w:val="28"/>
          <w:szCs w:val="28"/>
          <w:lang w:val="en-US"/>
        </w:rPr>
        <w:t xml:space="preserve"> </w:t>
      </w:r>
    </w:p>
    <w:p w14:paraId="2D52DC7A" w14:textId="77777777" w:rsidR="00052A2C" w:rsidRDefault="00052A2C" w:rsidP="00052A2C">
      <w:pPr>
        <w:pStyle w:val="ListParagraph1"/>
        <w:spacing w:line="276" w:lineRule="auto"/>
        <w:ind w:left="0"/>
        <w:jc w:val="both"/>
        <w:rPr>
          <w:rFonts w:ascii="Tahoma" w:eastAsia="Helvetica Neue" w:hAnsi="Tahoma" w:cs="Tahoma"/>
          <w:color w:val="000000" w:themeColor="text1"/>
          <w:sz w:val="28"/>
          <w:szCs w:val="28"/>
          <w:lang w:val="en-US"/>
        </w:rPr>
      </w:pPr>
      <w:r w:rsidRPr="00AA5DD9">
        <w:rPr>
          <w:rFonts w:ascii="Tahoma" w:eastAsia="Helvetica Neue" w:hAnsi="Tahoma" w:cs="Tahoma"/>
          <w:color w:val="000000" w:themeColor="text1"/>
          <w:sz w:val="28"/>
          <w:szCs w:val="28"/>
          <w:lang w:val="en-US"/>
        </w:rPr>
        <w:t xml:space="preserve"> </w:t>
      </w:r>
    </w:p>
    <w:p w14:paraId="5EE10AA3" w14:textId="77777777" w:rsidR="00052A2C" w:rsidRDefault="00052A2C" w:rsidP="00052A2C">
      <w:pPr>
        <w:pStyle w:val="ListParagraph1"/>
        <w:numPr>
          <w:ilvl w:val="3"/>
          <w:numId w:val="1"/>
        </w:numPr>
        <w:spacing w:line="276" w:lineRule="auto"/>
        <w:ind w:left="360"/>
        <w:jc w:val="both"/>
        <w:rPr>
          <w:rFonts w:ascii="Tahoma" w:eastAsia="Helvetica Neue" w:hAnsi="Tahoma" w:cs="Tahoma"/>
          <w:color w:val="000000" w:themeColor="text1"/>
          <w:sz w:val="28"/>
          <w:szCs w:val="28"/>
          <w:lang w:val="en-US"/>
        </w:rPr>
      </w:pPr>
      <w:r>
        <w:rPr>
          <w:rFonts w:ascii="Tahoma" w:eastAsia="Helvetica Neue" w:hAnsi="Tahoma" w:cs="Tahoma"/>
          <w:color w:val="000000" w:themeColor="text1"/>
          <w:sz w:val="28"/>
          <w:szCs w:val="28"/>
          <w:lang w:val="en-US"/>
        </w:rPr>
        <w:t xml:space="preserve">The fruitful engagements during the forum deliberated on </w:t>
      </w:r>
      <w:r w:rsidRPr="000B0080">
        <w:rPr>
          <w:rFonts w:ascii="Tahoma" w:eastAsia="Helvetica Neue" w:hAnsi="Tahoma" w:cs="Tahoma"/>
          <w:color w:val="000000" w:themeColor="text1"/>
          <w:sz w:val="28"/>
          <w:szCs w:val="28"/>
          <w:lang w:val="en-US"/>
        </w:rPr>
        <w:t>(i) the recognition of the crucial role of the private sector in the implementation of the AfCFTA and the importance of actively involving them through public-private dialogue, in order to ensure that their needs are taken into account by policies; (ii) the urgency of State Parties to domesticate the instruments of the AfCFTA in order to allow more significant trad</w:t>
      </w:r>
      <w:r>
        <w:rPr>
          <w:rFonts w:ascii="Tahoma" w:eastAsia="Helvetica Neue" w:hAnsi="Tahoma" w:cs="Tahoma"/>
          <w:color w:val="000000" w:themeColor="text1"/>
          <w:sz w:val="28"/>
          <w:szCs w:val="28"/>
          <w:lang w:val="en-US"/>
        </w:rPr>
        <w:t>ing under the AfCFTA preferential regime</w:t>
      </w:r>
      <w:r w:rsidRPr="000B0080">
        <w:rPr>
          <w:rFonts w:ascii="Tahoma" w:eastAsia="Helvetica Neue" w:hAnsi="Tahoma" w:cs="Tahoma"/>
          <w:color w:val="000000" w:themeColor="text1"/>
          <w:sz w:val="28"/>
          <w:szCs w:val="28"/>
          <w:lang w:val="en-US"/>
        </w:rPr>
        <w:t>; and (iii) the necessity to improve the conditions of access of financing to SMEs</w:t>
      </w:r>
      <w:r>
        <w:rPr>
          <w:rFonts w:ascii="Tahoma" w:eastAsia="Helvetica Neue" w:hAnsi="Tahoma" w:cs="Tahoma"/>
          <w:color w:val="000000" w:themeColor="text1"/>
          <w:sz w:val="28"/>
          <w:szCs w:val="28"/>
          <w:lang w:val="en-US"/>
        </w:rPr>
        <w:t>.</w:t>
      </w:r>
    </w:p>
    <w:p w14:paraId="7A61F2A4" w14:textId="77777777" w:rsidR="00052A2C" w:rsidRDefault="00052A2C" w:rsidP="00052A2C">
      <w:pPr>
        <w:pStyle w:val="ListParagraph1"/>
        <w:spacing w:line="276" w:lineRule="auto"/>
        <w:ind w:left="0"/>
        <w:jc w:val="both"/>
        <w:rPr>
          <w:rFonts w:ascii="Tahoma" w:eastAsia="Helvetica Neue" w:hAnsi="Tahoma" w:cs="Tahoma"/>
          <w:color w:val="000000" w:themeColor="text1"/>
          <w:sz w:val="28"/>
          <w:szCs w:val="28"/>
          <w:lang w:val="en-US"/>
        </w:rPr>
      </w:pPr>
    </w:p>
    <w:p w14:paraId="1AA67F35" w14:textId="1DDC8606" w:rsidR="00052A2C" w:rsidRPr="00AA5DD9" w:rsidRDefault="00052A2C" w:rsidP="00052A2C">
      <w:pPr>
        <w:pStyle w:val="ListParagraph1"/>
        <w:numPr>
          <w:ilvl w:val="3"/>
          <w:numId w:val="1"/>
        </w:numPr>
        <w:spacing w:line="276" w:lineRule="auto"/>
        <w:ind w:left="360"/>
        <w:jc w:val="both"/>
        <w:rPr>
          <w:rFonts w:ascii="Tahoma" w:eastAsia="Helvetica Neue" w:hAnsi="Tahoma" w:cs="Tahoma"/>
          <w:color w:val="000000" w:themeColor="text1"/>
          <w:sz w:val="28"/>
          <w:szCs w:val="28"/>
          <w:lang w:val="en-US"/>
        </w:rPr>
      </w:pPr>
      <w:r>
        <w:rPr>
          <w:rFonts w:ascii="Tahoma" w:eastAsia="Helvetica Neue" w:hAnsi="Tahoma" w:cs="Tahoma"/>
          <w:color w:val="000000" w:themeColor="text1"/>
          <w:sz w:val="28"/>
          <w:szCs w:val="28"/>
          <w:lang w:val="en-US"/>
        </w:rPr>
        <w:t>Given the importance of such a platform of dialogue at continental level with the private sector and other relevant stakeholders, I am pleased to inform to Your Excellencies that the forum will now be convened annually and will now be known as “</w:t>
      </w:r>
      <w:r w:rsidRPr="00D42E7D">
        <w:rPr>
          <w:rFonts w:ascii="Tahoma" w:eastAsia="Helvetica Neue" w:hAnsi="Tahoma" w:cs="Tahoma"/>
          <w:b/>
          <w:color w:val="000000" w:themeColor="text1"/>
          <w:sz w:val="28"/>
          <w:szCs w:val="28"/>
          <w:lang w:val="en-US"/>
        </w:rPr>
        <w:t>BIASHARA AFRIKA</w:t>
      </w:r>
      <w:r>
        <w:rPr>
          <w:rFonts w:ascii="Tahoma" w:eastAsia="Helvetica Neue" w:hAnsi="Tahoma" w:cs="Tahoma"/>
          <w:color w:val="000000" w:themeColor="text1"/>
          <w:sz w:val="28"/>
          <w:szCs w:val="28"/>
          <w:lang w:val="en-US"/>
        </w:rPr>
        <w:t>”</w:t>
      </w:r>
      <w:r w:rsidRPr="00AA5DD9">
        <w:rPr>
          <w:rFonts w:ascii="Tahoma" w:eastAsia="Helvetica Neue" w:hAnsi="Tahoma" w:cs="Tahoma"/>
          <w:color w:val="000000" w:themeColor="text1"/>
          <w:sz w:val="28"/>
          <w:szCs w:val="28"/>
          <w:lang w:val="en-US"/>
        </w:rPr>
        <w:t>.</w:t>
      </w:r>
      <w:r>
        <w:rPr>
          <w:rFonts w:ascii="Tahoma" w:eastAsia="Helvetica Neue" w:hAnsi="Tahoma" w:cs="Tahoma"/>
          <w:color w:val="000000" w:themeColor="text1"/>
          <w:sz w:val="28"/>
          <w:szCs w:val="28"/>
          <w:lang w:val="en-US"/>
        </w:rPr>
        <w:t xml:space="preserve"> The next edition will be held in October 2024, in Kigali, Rwanda, together with the 2</w:t>
      </w:r>
      <w:r w:rsidRPr="00052A2C">
        <w:rPr>
          <w:rFonts w:ascii="Tahoma" w:eastAsia="Helvetica Neue" w:hAnsi="Tahoma" w:cs="Tahoma"/>
          <w:color w:val="000000" w:themeColor="text1"/>
          <w:sz w:val="28"/>
          <w:szCs w:val="28"/>
          <w:vertAlign w:val="superscript"/>
          <w:lang w:val="en-US"/>
        </w:rPr>
        <w:t>nd</w:t>
      </w:r>
      <w:r>
        <w:rPr>
          <w:rFonts w:ascii="Tahoma" w:eastAsia="Helvetica Neue" w:hAnsi="Tahoma" w:cs="Tahoma"/>
          <w:color w:val="000000" w:themeColor="text1"/>
          <w:sz w:val="28"/>
          <w:szCs w:val="28"/>
          <w:lang w:val="en-US"/>
        </w:rPr>
        <w:t xml:space="preserve"> phase of the Guided Trade Initiative.</w:t>
      </w:r>
    </w:p>
    <w:p w14:paraId="202DC9BE" w14:textId="77777777" w:rsidR="00713C89" w:rsidRDefault="00713C89" w:rsidP="00CA74B4">
      <w:pPr>
        <w:spacing w:line="276" w:lineRule="auto"/>
        <w:jc w:val="both"/>
        <w:rPr>
          <w:rFonts w:ascii="Tahoma" w:eastAsia="Arial" w:hAnsi="Tahoma" w:cs="Tahoma"/>
          <w:b/>
          <w:bCs/>
          <w:sz w:val="28"/>
          <w:szCs w:val="28"/>
        </w:rPr>
      </w:pPr>
    </w:p>
    <w:p w14:paraId="1B66306B" w14:textId="77777777" w:rsidR="0068366B" w:rsidRPr="0068366B" w:rsidRDefault="0068366B" w:rsidP="0068366B">
      <w:pPr>
        <w:pStyle w:val="ListParagraph1"/>
        <w:numPr>
          <w:ilvl w:val="0"/>
          <w:numId w:val="42"/>
        </w:numPr>
        <w:spacing w:line="276" w:lineRule="auto"/>
        <w:jc w:val="both"/>
        <w:rPr>
          <w:rFonts w:ascii="Tahoma" w:hAnsi="Tahoma" w:cs="Tahoma"/>
          <w:b/>
          <w:iCs/>
          <w:sz w:val="28"/>
          <w:szCs w:val="28"/>
        </w:rPr>
      </w:pPr>
      <w:r w:rsidRPr="0068366B">
        <w:rPr>
          <w:rFonts w:ascii="Tahoma" w:hAnsi="Tahoma" w:cs="Tahoma"/>
          <w:b/>
          <w:iCs/>
          <w:sz w:val="28"/>
          <w:szCs w:val="28"/>
        </w:rPr>
        <w:t xml:space="preserve">Operationalisation of AfCFTA National Implementation Committees </w:t>
      </w:r>
    </w:p>
    <w:p w14:paraId="3A5C3869" w14:textId="77777777" w:rsidR="0068366B" w:rsidRDefault="0068366B" w:rsidP="0068366B">
      <w:pPr>
        <w:spacing w:line="276" w:lineRule="auto"/>
        <w:jc w:val="both"/>
        <w:rPr>
          <w:rFonts w:ascii="Tahoma" w:eastAsia="Arial" w:hAnsi="Tahoma" w:cs="Tahoma"/>
          <w:b/>
          <w:bCs/>
          <w:color w:val="000000" w:themeColor="text1"/>
          <w:sz w:val="28"/>
          <w:szCs w:val="28"/>
        </w:rPr>
      </w:pPr>
    </w:p>
    <w:p w14:paraId="7EECEF2E" w14:textId="77777777" w:rsidR="0068366B" w:rsidRPr="00C5627C" w:rsidRDefault="0068366B" w:rsidP="0068366B">
      <w:pPr>
        <w:pStyle w:val="ListParagraph1"/>
        <w:numPr>
          <w:ilvl w:val="3"/>
          <w:numId w:val="1"/>
        </w:numPr>
        <w:spacing w:line="276" w:lineRule="auto"/>
        <w:ind w:left="360"/>
        <w:jc w:val="both"/>
        <w:rPr>
          <w:rFonts w:ascii="Tahoma" w:eastAsia="Helvetica Neue" w:hAnsi="Tahoma" w:cs="Tahoma"/>
          <w:color w:val="000000" w:themeColor="text1"/>
          <w:sz w:val="28"/>
          <w:szCs w:val="28"/>
        </w:rPr>
      </w:pPr>
      <w:r>
        <w:rPr>
          <w:rFonts w:ascii="Tahoma" w:eastAsia="Helvetica Neue" w:hAnsi="Tahoma" w:cs="Tahoma"/>
          <w:color w:val="000000" w:themeColor="text1"/>
          <w:sz w:val="28"/>
          <w:szCs w:val="28"/>
          <w:lang w:val="en-US"/>
        </w:rPr>
        <w:t>Your Excellencies will recall the Decision at the 31</w:t>
      </w:r>
      <w:r w:rsidRPr="00E254E5">
        <w:rPr>
          <w:rFonts w:ascii="Tahoma" w:eastAsia="Helvetica Neue" w:hAnsi="Tahoma" w:cs="Tahoma"/>
          <w:color w:val="000000" w:themeColor="text1"/>
          <w:sz w:val="28"/>
          <w:szCs w:val="28"/>
          <w:vertAlign w:val="superscript"/>
          <w:lang w:val="en-US"/>
        </w:rPr>
        <w:t>st</w:t>
      </w:r>
      <w:r>
        <w:rPr>
          <w:rFonts w:ascii="Tahoma" w:eastAsia="Helvetica Neue" w:hAnsi="Tahoma" w:cs="Tahoma"/>
          <w:color w:val="000000" w:themeColor="text1"/>
          <w:sz w:val="28"/>
          <w:szCs w:val="28"/>
          <w:lang w:val="en-US"/>
        </w:rPr>
        <w:t xml:space="preserve"> Ordinary Session of the AU Assembly, held on 1-2 July 2018 in Nouakchott, Mauritania, where the Assembly committed “</w:t>
      </w:r>
      <w:r w:rsidRPr="002C2432">
        <w:rPr>
          <w:rFonts w:ascii="Tahoma" w:eastAsia="Helvetica Neue" w:hAnsi="Tahoma" w:cs="Tahoma"/>
          <w:i/>
          <w:color w:val="000000" w:themeColor="text1"/>
          <w:sz w:val="28"/>
          <w:szCs w:val="28"/>
          <w:lang w:val="en-US"/>
        </w:rPr>
        <w:t>to establish National Committees on AfCFTA to ensure meaningful participation of all stakeholders and come up with national AfCFTA and Boosting Intra-African Trade strategies</w:t>
      </w:r>
      <w:r>
        <w:rPr>
          <w:rFonts w:ascii="Tahoma" w:eastAsia="Helvetica Neue" w:hAnsi="Tahoma" w:cs="Tahoma"/>
          <w:color w:val="000000" w:themeColor="text1"/>
          <w:sz w:val="28"/>
          <w:szCs w:val="28"/>
          <w:lang w:val="en-US"/>
        </w:rPr>
        <w:t xml:space="preserve">”.  I am glad to inform Your Excellencies that </w:t>
      </w:r>
      <w:r w:rsidRPr="00E254E5">
        <w:rPr>
          <w:rFonts w:ascii="Tahoma" w:eastAsia="Helvetica Neue" w:hAnsi="Tahoma" w:cs="Tahoma"/>
          <w:color w:val="000000" w:themeColor="text1"/>
          <w:sz w:val="28"/>
          <w:szCs w:val="28"/>
          <w:lang w:val="en-US"/>
        </w:rPr>
        <w:t>the AfCFTA Secretariat has been working with Partners to support State Parties in the establishment of National Implementation Committees and development of AfCFTA Implementation Strategies.</w:t>
      </w:r>
    </w:p>
    <w:p w14:paraId="62A0AC26" w14:textId="77777777" w:rsidR="0068366B" w:rsidRPr="00C5627C" w:rsidRDefault="0068366B" w:rsidP="0068366B">
      <w:pPr>
        <w:pStyle w:val="ListParagraph1"/>
        <w:spacing w:line="276" w:lineRule="auto"/>
        <w:ind w:left="0"/>
        <w:jc w:val="both"/>
        <w:rPr>
          <w:rFonts w:ascii="Tahoma" w:eastAsia="Helvetica Neue" w:hAnsi="Tahoma" w:cs="Tahoma"/>
          <w:color w:val="000000" w:themeColor="text1"/>
          <w:sz w:val="28"/>
          <w:szCs w:val="28"/>
        </w:rPr>
      </w:pPr>
      <w:r w:rsidRPr="00E254E5">
        <w:rPr>
          <w:rFonts w:ascii="Tahoma" w:eastAsia="Helvetica Neue" w:hAnsi="Tahoma" w:cs="Tahoma"/>
          <w:color w:val="000000" w:themeColor="text1"/>
          <w:sz w:val="28"/>
          <w:szCs w:val="28"/>
          <w:lang w:val="en-US"/>
        </w:rPr>
        <w:t xml:space="preserve"> </w:t>
      </w:r>
    </w:p>
    <w:p w14:paraId="48F91222" w14:textId="2C808C10" w:rsidR="0068366B" w:rsidRDefault="005C18C1" w:rsidP="0068366B">
      <w:pPr>
        <w:pStyle w:val="ListParagraph1"/>
        <w:numPr>
          <w:ilvl w:val="3"/>
          <w:numId w:val="1"/>
        </w:numPr>
        <w:spacing w:line="276" w:lineRule="auto"/>
        <w:ind w:left="360"/>
        <w:jc w:val="both"/>
        <w:rPr>
          <w:rFonts w:ascii="Tahoma" w:eastAsia="Helvetica Neue" w:hAnsi="Tahoma" w:cs="Tahoma"/>
          <w:color w:val="000000" w:themeColor="text1"/>
          <w:sz w:val="28"/>
          <w:szCs w:val="28"/>
        </w:rPr>
      </w:pPr>
      <w:r w:rsidRPr="005C18C1">
        <w:rPr>
          <w:rFonts w:ascii="Tahoma" w:eastAsia="Helvetica Neue" w:hAnsi="Tahoma" w:cs="Tahoma"/>
          <w:color w:val="000000" w:themeColor="text1"/>
          <w:sz w:val="28"/>
          <w:szCs w:val="28"/>
        </w:rPr>
        <w:t xml:space="preserve">To date, </w:t>
      </w:r>
      <w:r w:rsidR="001E69BC">
        <w:rPr>
          <w:rFonts w:ascii="Tahoma" w:eastAsia="Helvetica Neue" w:hAnsi="Tahoma" w:cs="Tahoma"/>
          <w:color w:val="000000" w:themeColor="text1"/>
          <w:sz w:val="28"/>
          <w:szCs w:val="28"/>
        </w:rPr>
        <w:t>15</w:t>
      </w:r>
      <w:r w:rsidRPr="005C18C1">
        <w:rPr>
          <w:rFonts w:ascii="Tahoma" w:eastAsia="Helvetica Neue" w:hAnsi="Tahoma" w:cs="Tahoma"/>
          <w:color w:val="000000" w:themeColor="text1"/>
          <w:sz w:val="28"/>
          <w:szCs w:val="28"/>
        </w:rPr>
        <w:t xml:space="preserve"> State Parties</w:t>
      </w:r>
      <w:r w:rsidR="001E69BC">
        <w:rPr>
          <w:rFonts w:ascii="Tahoma" w:eastAsia="Helvetica Neue" w:hAnsi="Tahoma" w:cs="Tahoma"/>
          <w:color w:val="000000" w:themeColor="text1"/>
          <w:sz w:val="28"/>
          <w:szCs w:val="28"/>
        </w:rPr>
        <w:t xml:space="preserve"> including </w:t>
      </w:r>
      <w:r w:rsidR="001E69BC" w:rsidRPr="001E69BC">
        <w:rPr>
          <w:rFonts w:ascii="Tahoma" w:eastAsia="Helvetica Neue" w:hAnsi="Tahoma" w:cs="Tahoma"/>
          <w:b/>
          <w:bCs/>
          <w:color w:val="000000" w:themeColor="text1"/>
          <w:sz w:val="28"/>
          <w:szCs w:val="28"/>
        </w:rPr>
        <w:t>Cameroon, Central African Republic, Congo, Comoros, Cote d’Ivoire,</w:t>
      </w:r>
      <w:r w:rsidR="001E69BC">
        <w:rPr>
          <w:rFonts w:ascii="Tahoma" w:eastAsia="Helvetica Neue" w:hAnsi="Tahoma" w:cs="Tahoma"/>
          <w:color w:val="000000" w:themeColor="text1"/>
          <w:sz w:val="28"/>
          <w:szCs w:val="28"/>
        </w:rPr>
        <w:t xml:space="preserve"> </w:t>
      </w:r>
      <w:r w:rsidR="001E69BC" w:rsidRPr="001E69BC">
        <w:rPr>
          <w:rFonts w:ascii="Tahoma" w:eastAsia="Helvetica Neue" w:hAnsi="Tahoma" w:cs="Tahoma"/>
          <w:b/>
          <w:bCs/>
          <w:color w:val="000000" w:themeColor="text1"/>
          <w:sz w:val="28"/>
          <w:szCs w:val="28"/>
        </w:rPr>
        <w:t xml:space="preserve">Democratic Republic of the Congo, Egypt, Gabon, Ghana, Kenya, Malawi, Nigeria, </w:t>
      </w:r>
      <w:r w:rsidR="001E69BC" w:rsidRPr="001E69BC">
        <w:rPr>
          <w:rFonts w:ascii="Tahoma" w:eastAsia="Helvetica Neue" w:hAnsi="Tahoma" w:cs="Tahoma"/>
          <w:b/>
          <w:bCs/>
          <w:color w:val="000000" w:themeColor="text1"/>
          <w:sz w:val="28"/>
          <w:szCs w:val="28"/>
        </w:rPr>
        <w:lastRenderedPageBreak/>
        <w:t>Rwanda, Togo,</w:t>
      </w:r>
      <w:r w:rsidR="001E69BC">
        <w:rPr>
          <w:rFonts w:ascii="Tahoma" w:eastAsia="Helvetica Neue" w:hAnsi="Tahoma" w:cs="Tahoma"/>
          <w:b/>
          <w:bCs/>
          <w:color w:val="000000" w:themeColor="text1"/>
          <w:sz w:val="28"/>
          <w:szCs w:val="28"/>
        </w:rPr>
        <w:t xml:space="preserve"> and</w:t>
      </w:r>
      <w:r w:rsidR="001E69BC" w:rsidRPr="001E69BC">
        <w:rPr>
          <w:rFonts w:ascii="Tahoma" w:eastAsia="Helvetica Neue" w:hAnsi="Tahoma" w:cs="Tahoma"/>
          <w:b/>
          <w:bCs/>
          <w:color w:val="000000" w:themeColor="text1"/>
          <w:sz w:val="28"/>
          <w:szCs w:val="28"/>
        </w:rPr>
        <w:t xml:space="preserve"> Tunisia</w:t>
      </w:r>
      <w:r w:rsidR="001E69BC">
        <w:rPr>
          <w:rFonts w:ascii="Tahoma" w:eastAsia="Helvetica Neue" w:hAnsi="Tahoma" w:cs="Tahoma"/>
          <w:color w:val="000000" w:themeColor="text1"/>
          <w:sz w:val="28"/>
          <w:szCs w:val="28"/>
        </w:rPr>
        <w:t xml:space="preserve"> have formally informed the Secretariat of the establishment of their National AfCFTA Implementation Committees; </w:t>
      </w:r>
      <w:r w:rsidRPr="005C18C1">
        <w:rPr>
          <w:rFonts w:ascii="Tahoma" w:eastAsia="Helvetica Neue" w:hAnsi="Tahoma" w:cs="Tahoma"/>
          <w:color w:val="000000" w:themeColor="text1"/>
          <w:sz w:val="28"/>
          <w:szCs w:val="28"/>
        </w:rPr>
        <w:t>6 identified State Parties</w:t>
      </w:r>
      <w:r w:rsidR="001E69BC">
        <w:rPr>
          <w:rFonts w:ascii="Tahoma" w:eastAsia="Helvetica Neue" w:hAnsi="Tahoma" w:cs="Tahoma"/>
          <w:color w:val="000000" w:themeColor="text1"/>
          <w:sz w:val="28"/>
          <w:szCs w:val="28"/>
        </w:rPr>
        <w:t xml:space="preserve"> including </w:t>
      </w:r>
      <w:r w:rsidR="001E69BC" w:rsidRPr="001E69BC">
        <w:rPr>
          <w:rFonts w:ascii="Tahoma" w:eastAsia="Helvetica Neue" w:hAnsi="Tahoma" w:cs="Tahoma"/>
          <w:b/>
          <w:bCs/>
          <w:color w:val="000000" w:themeColor="text1"/>
          <w:sz w:val="28"/>
          <w:szCs w:val="28"/>
        </w:rPr>
        <w:t>Angola, Djibouti, Namibia, Sao Tome and Principe, Senegal and South Africa</w:t>
      </w:r>
      <w:r w:rsidRPr="005C18C1">
        <w:rPr>
          <w:rFonts w:ascii="Tahoma" w:eastAsia="Helvetica Neue" w:hAnsi="Tahoma" w:cs="Tahoma"/>
          <w:color w:val="000000" w:themeColor="text1"/>
          <w:sz w:val="28"/>
          <w:szCs w:val="28"/>
        </w:rPr>
        <w:t xml:space="preserve"> are using existing Structures for their </w:t>
      </w:r>
      <w:r w:rsidR="001E69BC">
        <w:rPr>
          <w:rFonts w:ascii="Tahoma" w:eastAsia="Helvetica Neue" w:hAnsi="Tahoma" w:cs="Tahoma"/>
          <w:color w:val="000000" w:themeColor="text1"/>
          <w:sz w:val="28"/>
          <w:szCs w:val="28"/>
        </w:rPr>
        <w:t>respective National AfCFTA Implementation Committees. T</w:t>
      </w:r>
      <w:r w:rsidRPr="005C18C1">
        <w:rPr>
          <w:rFonts w:ascii="Tahoma" w:eastAsia="Helvetica Neue" w:hAnsi="Tahoma" w:cs="Tahoma"/>
          <w:color w:val="000000" w:themeColor="text1"/>
          <w:sz w:val="28"/>
          <w:szCs w:val="28"/>
        </w:rPr>
        <w:t>he Secretariat is still working to support other State Parties in establishing theirs. Also, in collaboration with our development Partners, 2</w:t>
      </w:r>
      <w:r w:rsidR="00882EF1">
        <w:rPr>
          <w:rFonts w:ascii="Tahoma" w:eastAsia="Helvetica Neue" w:hAnsi="Tahoma" w:cs="Tahoma"/>
          <w:color w:val="000000" w:themeColor="text1"/>
          <w:sz w:val="28"/>
          <w:szCs w:val="28"/>
        </w:rPr>
        <w:t>7</w:t>
      </w:r>
      <w:r w:rsidRPr="005C18C1">
        <w:rPr>
          <w:rFonts w:ascii="Tahoma" w:eastAsia="Helvetica Neue" w:hAnsi="Tahoma" w:cs="Tahoma"/>
          <w:color w:val="000000" w:themeColor="text1"/>
          <w:sz w:val="28"/>
          <w:szCs w:val="28"/>
        </w:rPr>
        <w:t xml:space="preserve"> State and non-State Parties have been able to develop their respective AfCFTA Implementation Strategies. ECOWAS</w:t>
      </w:r>
      <w:r w:rsidR="009F7C99">
        <w:rPr>
          <w:rFonts w:ascii="Tahoma" w:eastAsia="Helvetica Neue" w:hAnsi="Tahoma" w:cs="Tahoma"/>
          <w:color w:val="000000" w:themeColor="text1"/>
          <w:sz w:val="28"/>
          <w:szCs w:val="28"/>
        </w:rPr>
        <w:t>, EAC, IGAD,</w:t>
      </w:r>
      <w:r w:rsidRPr="005C18C1">
        <w:rPr>
          <w:rFonts w:ascii="Tahoma" w:eastAsia="Helvetica Neue" w:hAnsi="Tahoma" w:cs="Tahoma"/>
          <w:color w:val="000000" w:themeColor="text1"/>
          <w:sz w:val="28"/>
          <w:szCs w:val="28"/>
        </w:rPr>
        <w:t xml:space="preserve"> and ECCAS have developed</w:t>
      </w:r>
      <w:r w:rsidR="009F7C99">
        <w:rPr>
          <w:rFonts w:ascii="Tahoma" w:eastAsia="Helvetica Neue" w:hAnsi="Tahoma" w:cs="Tahoma"/>
          <w:color w:val="000000" w:themeColor="text1"/>
          <w:sz w:val="28"/>
          <w:szCs w:val="28"/>
        </w:rPr>
        <w:t xml:space="preserve"> and validated</w:t>
      </w:r>
      <w:r w:rsidRPr="005C18C1">
        <w:rPr>
          <w:rFonts w:ascii="Tahoma" w:eastAsia="Helvetica Neue" w:hAnsi="Tahoma" w:cs="Tahoma"/>
          <w:color w:val="000000" w:themeColor="text1"/>
          <w:sz w:val="28"/>
          <w:szCs w:val="28"/>
        </w:rPr>
        <w:t xml:space="preserve"> their respective Regional AfCFTA Implementation Strategies</w:t>
      </w:r>
      <w:r w:rsidR="0068366B">
        <w:rPr>
          <w:rFonts w:ascii="Tahoma" w:eastAsia="Helvetica Neue" w:hAnsi="Tahoma" w:cs="Tahoma"/>
          <w:color w:val="000000" w:themeColor="text1"/>
          <w:sz w:val="28"/>
          <w:szCs w:val="28"/>
        </w:rPr>
        <w:t>.</w:t>
      </w:r>
    </w:p>
    <w:p w14:paraId="16398483" w14:textId="77777777" w:rsidR="0068366B" w:rsidRDefault="0068366B" w:rsidP="0068366B">
      <w:pPr>
        <w:pStyle w:val="ListParagraph1"/>
        <w:spacing w:line="276" w:lineRule="auto"/>
        <w:ind w:left="0"/>
        <w:jc w:val="both"/>
        <w:rPr>
          <w:rFonts w:ascii="Tahoma" w:eastAsia="Helvetica Neue" w:hAnsi="Tahoma" w:cs="Tahoma"/>
          <w:color w:val="000000" w:themeColor="text1"/>
          <w:sz w:val="28"/>
          <w:szCs w:val="28"/>
        </w:rPr>
      </w:pPr>
    </w:p>
    <w:p w14:paraId="592D448A" w14:textId="4297C56F" w:rsidR="0068366B" w:rsidRDefault="001E69BC" w:rsidP="0068366B">
      <w:pPr>
        <w:pStyle w:val="ListParagraph1"/>
        <w:numPr>
          <w:ilvl w:val="3"/>
          <w:numId w:val="1"/>
        </w:numPr>
        <w:spacing w:line="276" w:lineRule="auto"/>
        <w:ind w:left="360"/>
        <w:jc w:val="both"/>
        <w:rPr>
          <w:rFonts w:ascii="Tahoma" w:eastAsia="Arial" w:hAnsi="Tahoma" w:cs="Tahoma"/>
          <w:b/>
          <w:bCs/>
          <w:sz w:val="28"/>
          <w:szCs w:val="28"/>
        </w:rPr>
      </w:pPr>
      <w:r>
        <w:rPr>
          <w:rFonts w:ascii="Tahoma" w:eastAsia="Helvetica Neue" w:hAnsi="Tahoma" w:cs="Tahoma"/>
          <w:color w:val="000000" w:themeColor="text1"/>
          <w:sz w:val="28"/>
          <w:szCs w:val="28"/>
        </w:rPr>
        <w:t xml:space="preserve">Excellencies, allow me one more time </w:t>
      </w:r>
      <w:r w:rsidR="0068366B">
        <w:rPr>
          <w:rFonts w:ascii="Tahoma" w:eastAsia="Helvetica Neue" w:hAnsi="Tahoma" w:cs="Tahoma"/>
          <w:color w:val="000000" w:themeColor="text1"/>
          <w:sz w:val="28"/>
          <w:szCs w:val="28"/>
        </w:rPr>
        <w:t xml:space="preserve">to salute </w:t>
      </w:r>
      <w:r>
        <w:rPr>
          <w:rFonts w:ascii="Tahoma" w:eastAsia="Helvetica Neue" w:hAnsi="Tahoma" w:cs="Tahoma"/>
          <w:color w:val="000000" w:themeColor="text1"/>
          <w:sz w:val="28"/>
          <w:szCs w:val="28"/>
        </w:rPr>
        <w:t>your</w:t>
      </w:r>
      <w:r w:rsidR="0068366B">
        <w:rPr>
          <w:rFonts w:ascii="Tahoma" w:eastAsia="Helvetica Neue" w:hAnsi="Tahoma" w:cs="Tahoma"/>
          <w:color w:val="000000" w:themeColor="text1"/>
          <w:sz w:val="28"/>
          <w:szCs w:val="28"/>
        </w:rPr>
        <w:t xml:space="preserve"> strong</w:t>
      </w:r>
      <w:r>
        <w:rPr>
          <w:rFonts w:ascii="Tahoma" w:eastAsia="Helvetica Neue" w:hAnsi="Tahoma" w:cs="Tahoma"/>
          <w:color w:val="000000" w:themeColor="text1"/>
          <w:sz w:val="28"/>
          <w:szCs w:val="28"/>
        </w:rPr>
        <w:t xml:space="preserve"> leadership and</w:t>
      </w:r>
      <w:r w:rsidR="0068366B">
        <w:rPr>
          <w:rFonts w:ascii="Tahoma" w:eastAsia="Helvetica Neue" w:hAnsi="Tahoma" w:cs="Tahoma"/>
          <w:color w:val="000000" w:themeColor="text1"/>
          <w:sz w:val="28"/>
          <w:szCs w:val="28"/>
        </w:rPr>
        <w:t xml:space="preserve"> political will and commitment both at national and regional levels</w:t>
      </w:r>
      <w:r w:rsidR="0068366B">
        <w:rPr>
          <w:rFonts w:ascii="Tahoma" w:hAnsi="Tahoma" w:cs="Tahoma"/>
          <w:color w:val="000000" w:themeColor="text1"/>
          <w:sz w:val="28"/>
          <w:szCs w:val="28"/>
        </w:rPr>
        <w:t xml:space="preserve"> towards the AfCFTA process. I encourage all other Member States and RECs to fast track their national and regional processes towards the validation of their AfCFTA Strategies and establishment of their AfCFTA Implementation Committees.</w:t>
      </w:r>
    </w:p>
    <w:p w14:paraId="4BABDDBB" w14:textId="77777777" w:rsidR="0068366B" w:rsidRDefault="0068366B" w:rsidP="00CA74B4">
      <w:pPr>
        <w:spacing w:line="276" w:lineRule="auto"/>
        <w:jc w:val="both"/>
        <w:rPr>
          <w:rFonts w:ascii="Tahoma" w:eastAsia="Arial" w:hAnsi="Tahoma" w:cs="Tahoma"/>
          <w:b/>
          <w:bCs/>
          <w:sz w:val="28"/>
          <w:szCs w:val="28"/>
        </w:rPr>
      </w:pPr>
    </w:p>
    <w:p w14:paraId="03F817AA" w14:textId="4B6EE2FF" w:rsidR="001D0F2F" w:rsidRPr="0068366B" w:rsidRDefault="003F272B" w:rsidP="001D0F2F">
      <w:pPr>
        <w:pStyle w:val="ListParagraph1"/>
        <w:numPr>
          <w:ilvl w:val="0"/>
          <w:numId w:val="42"/>
        </w:numPr>
        <w:spacing w:line="276" w:lineRule="auto"/>
        <w:jc w:val="both"/>
        <w:rPr>
          <w:rFonts w:ascii="Tahoma" w:hAnsi="Tahoma" w:cs="Tahoma"/>
          <w:b/>
          <w:iCs/>
          <w:sz w:val="28"/>
          <w:szCs w:val="28"/>
        </w:rPr>
      </w:pPr>
      <w:r w:rsidRPr="0068366B">
        <w:rPr>
          <w:rFonts w:ascii="Tahoma" w:hAnsi="Tahoma" w:cs="Tahoma"/>
          <w:b/>
          <w:iCs/>
          <w:sz w:val="28"/>
          <w:szCs w:val="28"/>
        </w:rPr>
        <w:t>The Role and participation of women and youth in the AfCFTA implementation process</w:t>
      </w:r>
    </w:p>
    <w:p w14:paraId="5FB080AB" w14:textId="77777777" w:rsidR="001D0F2F" w:rsidRDefault="001D0F2F" w:rsidP="001D0F2F">
      <w:pPr>
        <w:spacing w:line="276" w:lineRule="auto"/>
        <w:jc w:val="both"/>
        <w:rPr>
          <w:rFonts w:ascii="Tahoma" w:eastAsia="Arial" w:hAnsi="Tahoma" w:cs="Tahoma"/>
          <w:b/>
          <w:bCs/>
          <w:color w:val="000000" w:themeColor="text1"/>
          <w:sz w:val="28"/>
          <w:szCs w:val="28"/>
        </w:rPr>
      </w:pPr>
    </w:p>
    <w:p w14:paraId="4B720115" w14:textId="77777777" w:rsidR="001D4183" w:rsidRPr="001D4183" w:rsidRDefault="001D0F2F" w:rsidP="003F272B">
      <w:pPr>
        <w:pStyle w:val="ListParagraph1"/>
        <w:numPr>
          <w:ilvl w:val="3"/>
          <w:numId w:val="1"/>
        </w:numPr>
        <w:spacing w:line="276" w:lineRule="auto"/>
        <w:ind w:left="360"/>
        <w:jc w:val="both"/>
        <w:rPr>
          <w:rFonts w:ascii="Tahoma" w:eastAsia="Arial" w:hAnsi="Tahoma" w:cs="Tahoma"/>
          <w:b/>
          <w:bCs/>
          <w:sz w:val="28"/>
          <w:szCs w:val="28"/>
        </w:rPr>
      </w:pPr>
      <w:r>
        <w:rPr>
          <w:rFonts w:ascii="Tahoma" w:eastAsia="Helvetica Neue" w:hAnsi="Tahoma" w:cs="Tahoma"/>
          <w:color w:val="000000" w:themeColor="text1"/>
          <w:sz w:val="28"/>
          <w:szCs w:val="28"/>
          <w:lang w:val="en-US"/>
        </w:rPr>
        <w:t>Your Excellencies</w:t>
      </w:r>
      <w:r w:rsidR="00820A2E">
        <w:rPr>
          <w:rFonts w:ascii="Tahoma" w:eastAsia="Helvetica Neue" w:hAnsi="Tahoma" w:cs="Tahoma"/>
          <w:color w:val="000000" w:themeColor="text1"/>
          <w:sz w:val="28"/>
          <w:szCs w:val="28"/>
          <w:lang w:val="en-US"/>
        </w:rPr>
        <w:t xml:space="preserve"> will recall your Decision on African Continental Free Trade Area (AfCFTA) at your 35</w:t>
      </w:r>
      <w:r w:rsidR="00820A2E" w:rsidRPr="00820A2E">
        <w:rPr>
          <w:rFonts w:ascii="Tahoma" w:eastAsia="Helvetica Neue" w:hAnsi="Tahoma" w:cs="Tahoma"/>
          <w:color w:val="000000" w:themeColor="text1"/>
          <w:sz w:val="28"/>
          <w:szCs w:val="28"/>
          <w:vertAlign w:val="superscript"/>
          <w:lang w:val="en-US"/>
        </w:rPr>
        <w:t>th</w:t>
      </w:r>
      <w:r w:rsidR="00820A2E">
        <w:rPr>
          <w:rFonts w:ascii="Tahoma" w:eastAsia="Helvetica Neue" w:hAnsi="Tahoma" w:cs="Tahoma"/>
          <w:color w:val="000000" w:themeColor="text1"/>
          <w:sz w:val="28"/>
          <w:szCs w:val="28"/>
          <w:lang w:val="en-US"/>
        </w:rPr>
        <w:t xml:space="preserve"> Ordinary Session in February 2022</w:t>
      </w:r>
      <w:r w:rsidRPr="00AA5DD9">
        <w:rPr>
          <w:rFonts w:ascii="Tahoma" w:eastAsia="Helvetica Neue" w:hAnsi="Tahoma" w:cs="Tahoma"/>
          <w:color w:val="000000" w:themeColor="text1"/>
          <w:sz w:val="28"/>
          <w:szCs w:val="28"/>
          <w:lang w:val="en-US"/>
        </w:rPr>
        <w:t>.</w:t>
      </w:r>
      <w:r w:rsidR="00820A2E">
        <w:rPr>
          <w:rFonts w:ascii="Tahoma" w:eastAsia="Helvetica Neue" w:hAnsi="Tahoma" w:cs="Tahoma"/>
          <w:color w:val="000000" w:themeColor="text1"/>
          <w:sz w:val="28"/>
          <w:szCs w:val="28"/>
          <w:lang w:val="en-US"/>
        </w:rPr>
        <w:t xml:space="preserve"> In fact, you recalled your commitment “</w:t>
      </w:r>
      <w:r w:rsidR="00820A2E" w:rsidRPr="00820A2E">
        <w:rPr>
          <w:rFonts w:ascii="Tahoma" w:eastAsia="Helvetica Neue" w:hAnsi="Tahoma" w:cs="Tahoma"/>
          <w:i/>
          <w:iCs/>
          <w:color w:val="000000" w:themeColor="text1"/>
          <w:sz w:val="28"/>
          <w:szCs w:val="28"/>
          <w:lang w:val="en-US"/>
        </w:rPr>
        <w:t>to broaden inclusiveness in the operation of the AfCFTA through interventions that support women, young Africans, small and medium sized Enterprises as well as integrating small informal traders by implementing simplified trade regime and decided to include the Protocol on Women and Youth in Trade in the scope of the AfCFTA Agreement</w:t>
      </w:r>
      <w:r w:rsidR="00820A2E">
        <w:rPr>
          <w:rFonts w:ascii="Tahoma" w:eastAsia="Helvetica Neue" w:hAnsi="Tahoma" w:cs="Tahoma"/>
          <w:color w:val="000000" w:themeColor="text1"/>
          <w:sz w:val="28"/>
          <w:szCs w:val="28"/>
          <w:lang w:val="en-US"/>
        </w:rPr>
        <w:t>”.</w:t>
      </w:r>
    </w:p>
    <w:p w14:paraId="0DB41EC9" w14:textId="02F350DE" w:rsidR="001D0F2F" w:rsidRPr="001D4183" w:rsidRDefault="001D4183" w:rsidP="001D4183">
      <w:pPr>
        <w:pStyle w:val="ListParagraph1"/>
        <w:spacing w:line="276" w:lineRule="auto"/>
        <w:ind w:left="360"/>
        <w:jc w:val="both"/>
        <w:rPr>
          <w:rFonts w:ascii="Tahoma" w:eastAsia="Arial" w:hAnsi="Tahoma" w:cs="Tahoma"/>
          <w:b/>
          <w:bCs/>
          <w:sz w:val="28"/>
          <w:szCs w:val="28"/>
        </w:rPr>
      </w:pPr>
      <w:r>
        <w:rPr>
          <w:rFonts w:ascii="Tahoma" w:eastAsia="Helvetica Neue" w:hAnsi="Tahoma" w:cs="Tahoma"/>
          <w:color w:val="000000" w:themeColor="text1"/>
          <w:sz w:val="28"/>
          <w:szCs w:val="28"/>
          <w:lang w:val="en-US"/>
        </w:rPr>
        <w:t xml:space="preserve"> </w:t>
      </w:r>
    </w:p>
    <w:p w14:paraId="020B34C0" w14:textId="3E57DAE2" w:rsidR="001D4183" w:rsidRDefault="001D4183" w:rsidP="003F272B">
      <w:pPr>
        <w:pStyle w:val="ListParagraph1"/>
        <w:numPr>
          <w:ilvl w:val="3"/>
          <w:numId w:val="1"/>
        </w:numPr>
        <w:spacing w:line="276" w:lineRule="auto"/>
        <w:ind w:left="360"/>
        <w:jc w:val="both"/>
        <w:rPr>
          <w:rFonts w:ascii="Tahoma" w:eastAsia="Helvetica Neue" w:hAnsi="Tahoma" w:cs="Tahoma"/>
          <w:color w:val="000000" w:themeColor="text1"/>
          <w:sz w:val="28"/>
          <w:szCs w:val="28"/>
          <w:lang w:val="en-US"/>
        </w:rPr>
      </w:pPr>
      <w:r w:rsidRPr="001D4183">
        <w:rPr>
          <w:rFonts w:ascii="Tahoma" w:eastAsia="Helvetica Neue" w:hAnsi="Tahoma" w:cs="Tahoma"/>
          <w:color w:val="000000" w:themeColor="text1"/>
          <w:sz w:val="28"/>
          <w:szCs w:val="28"/>
          <w:lang w:val="en-US"/>
        </w:rPr>
        <w:t>In</w:t>
      </w:r>
      <w:r>
        <w:rPr>
          <w:rFonts w:ascii="Tahoma" w:eastAsia="Helvetica Neue" w:hAnsi="Tahoma" w:cs="Tahoma"/>
          <w:color w:val="000000" w:themeColor="text1"/>
          <w:sz w:val="28"/>
          <w:szCs w:val="28"/>
          <w:lang w:val="en-US"/>
        </w:rPr>
        <w:t xml:space="preserve"> this regard and r</w:t>
      </w:r>
      <w:r w:rsidRPr="001D4183">
        <w:rPr>
          <w:rFonts w:ascii="Tahoma" w:eastAsia="Helvetica Neue" w:hAnsi="Tahoma" w:cs="Tahoma"/>
          <w:color w:val="000000" w:themeColor="text1"/>
          <w:sz w:val="28"/>
          <w:szCs w:val="28"/>
          <w:lang w:val="en-US"/>
        </w:rPr>
        <w:t>ecognising the immense potential of Africa's women and youth, the AfCFTA Secretariat collaborated with women and youth in trade organizations as well development partners in organizing program</w:t>
      </w:r>
      <w:r>
        <w:rPr>
          <w:rFonts w:ascii="Tahoma" w:eastAsia="Helvetica Neue" w:hAnsi="Tahoma" w:cs="Tahoma"/>
          <w:color w:val="000000" w:themeColor="text1"/>
          <w:sz w:val="28"/>
          <w:szCs w:val="28"/>
          <w:lang w:val="en-US"/>
        </w:rPr>
        <w:t>me</w:t>
      </w:r>
      <w:r w:rsidRPr="001D4183">
        <w:rPr>
          <w:rFonts w:ascii="Tahoma" w:eastAsia="Helvetica Neue" w:hAnsi="Tahoma" w:cs="Tahoma"/>
          <w:color w:val="000000" w:themeColor="text1"/>
          <w:sz w:val="28"/>
          <w:szCs w:val="28"/>
          <w:lang w:val="en-US"/>
        </w:rPr>
        <w:t xml:space="preserve">s that ensure active participation of women and </w:t>
      </w:r>
      <w:r w:rsidRPr="001D4183">
        <w:rPr>
          <w:rFonts w:ascii="Tahoma" w:eastAsia="Helvetica Neue" w:hAnsi="Tahoma" w:cs="Tahoma"/>
          <w:color w:val="000000" w:themeColor="text1"/>
          <w:sz w:val="28"/>
          <w:szCs w:val="28"/>
          <w:lang w:val="en-US"/>
        </w:rPr>
        <w:lastRenderedPageBreak/>
        <w:t xml:space="preserve">youth in the African trade integration process. </w:t>
      </w:r>
      <w:r>
        <w:rPr>
          <w:rFonts w:ascii="Tahoma" w:eastAsia="Helvetica Neue" w:hAnsi="Tahoma" w:cs="Tahoma"/>
          <w:color w:val="000000" w:themeColor="text1"/>
          <w:sz w:val="28"/>
          <w:szCs w:val="28"/>
          <w:lang w:val="en-US"/>
        </w:rPr>
        <w:t>As a result, t</w:t>
      </w:r>
      <w:r w:rsidRPr="001D4183">
        <w:rPr>
          <w:rFonts w:ascii="Tahoma" w:eastAsia="Helvetica Neue" w:hAnsi="Tahoma" w:cs="Tahoma"/>
          <w:color w:val="000000" w:themeColor="text1"/>
          <w:sz w:val="28"/>
          <w:szCs w:val="28"/>
          <w:lang w:val="en-US"/>
        </w:rPr>
        <w:t xml:space="preserve">he significant milestone achieved </w:t>
      </w:r>
      <w:r>
        <w:rPr>
          <w:rFonts w:ascii="Tahoma" w:eastAsia="Helvetica Neue" w:hAnsi="Tahoma" w:cs="Tahoma"/>
          <w:color w:val="000000" w:themeColor="text1"/>
          <w:sz w:val="28"/>
          <w:szCs w:val="28"/>
          <w:lang w:val="en-US"/>
        </w:rPr>
        <w:t xml:space="preserve">in 2023 </w:t>
      </w:r>
      <w:r w:rsidRPr="001D4183">
        <w:rPr>
          <w:rFonts w:ascii="Tahoma" w:eastAsia="Helvetica Neue" w:hAnsi="Tahoma" w:cs="Tahoma"/>
          <w:color w:val="000000" w:themeColor="text1"/>
          <w:sz w:val="28"/>
          <w:szCs w:val="28"/>
          <w:lang w:val="en-US"/>
        </w:rPr>
        <w:t>w</w:t>
      </w:r>
      <w:r>
        <w:rPr>
          <w:rFonts w:ascii="Tahoma" w:eastAsia="Helvetica Neue" w:hAnsi="Tahoma" w:cs="Tahoma"/>
          <w:color w:val="000000" w:themeColor="text1"/>
          <w:sz w:val="28"/>
          <w:szCs w:val="28"/>
          <w:lang w:val="en-US"/>
        </w:rPr>
        <w:t>ere the successful convening of the 1</w:t>
      </w:r>
      <w:r w:rsidRPr="001D4183">
        <w:rPr>
          <w:rFonts w:ascii="Tahoma" w:eastAsia="Helvetica Neue" w:hAnsi="Tahoma" w:cs="Tahoma"/>
          <w:color w:val="000000" w:themeColor="text1"/>
          <w:sz w:val="28"/>
          <w:szCs w:val="28"/>
          <w:vertAlign w:val="superscript"/>
          <w:lang w:val="en-US"/>
        </w:rPr>
        <w:t>st</w:t>
      </w:r>
      <w:r>
        <w:rPr>
          <w:rFonts w:ascii="Tahoma" w:eastAsia="Helvetica Neue" w:hAnsi="Tahoma" w:cs="Tahoma"/>
          <w:color w:val="000000" w:themeColor="text1"/>
          <w:sz w:val="28"/>
          <w:szCs w:val="28"/>
          <w:lang w:val="en-US"/>
        </w:rPr>
        <w:t xml:space="preserve"> AfCFTA Youth Symposium, the 2</w:t>
      </w:r>
      <w:r w:rsidRPr="001D4183">
        <w:rPr>
          <w:rFonts w:ascii="Tahoma" w:eastAsia="Helvetica Neue" w:hAnsi="Tahoma" w:cs="Tahoma"/>
          <w:color w:val="000000" w:themeColor="text1"/>
          <w:sz w:val="28"/>
          <w:szCs w:val="28"/>
          <w:vertAlign w:val="superscript"/>
          <w:lang w:val="en-US"/>
        </w:rPr>
        <w:t>nd</w:t>
      </w:r>
      <w:r>
        <w:rPr>
          <w:rFonts w:ascii="Tahoma" w:eastAsia="Helvetica Neue" w:hAnsi="Tahoma" w:cs="Tahoma"/>
          <w:color w:val="000000" w:themeColor="text1"/>
          <w:sz w:val="28"/>
          <w:szCs w:val="28"/>
          <w:lang w:val="en-US"/>
        </w:rPr>
        <w:t xml:space="preserve"> AfCFTA Conference on Women in Trade and mainly the</w:t>
      </w:r>
      <w:r w:rsidRPr="001D4183">
        <w:rPr>
          <w:rFonts w:ascii="Tahoma" w:eastAsia="Helvetica Neue" w:hAnsi="Tahoma" w:cs="Tahoma"/>
          <w:color w:val="000000" w:themeColor="text1"/>
          <w:sz w:val="28"/>
          <w:szCs w:val="28"/>
          <w:lang w:val="en-US"/>
        </w:rPr>
        <w:t xml:space="preserve"> conclusion of the negotiation</w:t>
      </w:r>
      <w:r>
        <w:rPr>
          <w:rFonts w:ascii="Tahoma" w:eastAsia="Helvetica Neue" w:hAnsi="Tahoma" w:cs="Tahoma"/>
          <w:color w:val="000000" w:themeColor="text1"/>
          <w:sz w:val="28"/>
          <w:szCs w:val="28"/>
          <w:lang w:val="en-US"/>
        </w:rPr>
        <w:t>s</w:t>
      </w:r>
      <w:r w:rsidRPr="001D4183">
        <w:rPr>
          <w:rFonts w:ascii="Tahoma" w:eastAsia="Helvetica Neue" w:hAnsi="Tahoma" w:cs="Tahoma"/>
          <w:color w:val="000000" w:themeColor="text1"/>
          <w:sz w:val="28"/>
          <w:szCs w:val="28"/>
          <w:lang w:val="en-US"/>
        </w:rPr>
        <w:t xml:space="preserve"> of the AfCFTA Protocol on Women and Youth in Trade</w:t>
      </w:r>
      <w:r w:rsidR="009D7A48">
        <w:rPr>
          <w:rFonts w:ascii="Tahoma" w:eastAsia="Helvetica Neue" w:hAnsi="Tahoma" w:cs="Tahoma"/>
          <w:color w:val="000000" w:themeColor="text1"/>
          <w:sz w:val="28"/>
          <w:szCs w:val="28"/>
          <w:lang w:val="en-US"/>
        </w:rPr>
        <w:t xml:space="preserve"> which will be submitted for your adoption during this Ordinary Session</w:t>
      </w:r>
      <w:r>
        <w:rPr>
          <w:rFonts w:ascii="Tahoma" w:eastAsia="Helvetica Neue" w:hAnsi="Tahoma" w:cs="Tahoma"/>
          <w:color w:val="000000" w:themeColor="text1"/>
          <w:sz w:val="28"/>
          <w:szCs w:val="28"/>
          <w:lang w:val="en-US"/>
        </w:rPr>
        <w:t>.</w:t>
      </w:r>
    </w:p>
    <w:p w14:paraId="7DA6F988" w14:textId="77777777" w:rsidR="009D7A48" w:rsidRDefault="009D7A48" w:rsidP="009D7A48">
      <w:pPr>
        <w:pStyle w:val="ListParagraph"/>
        <w:rPr>
          <w:rFonts w:ascii="Tahoma" w:eastAsia="Helvetica Neue" w:hAnsi="Tahoma" w:cs="Tahoma"/>
          <w:color w:val="000000" w:themeColor="text1"/>
          <w:sz w:val="28"/>
          <w:szCs w:val="28"/>
        </w:rPr>
      </w:pPr>
    </w:p>
    <w:p w14:paraId="5FEC0C76" w14:textId="77988F71" w:rsidR="009D7A48" w:rsidRDefault="009D7A48" w:rsidP="003F272B">
      <w:pPr>
        <w:pStyle w:val="ListParagraph1"/>
        <w:numPr>
          <w:ilvl w:val="3"/>
          <w:numId w:val="1"/>
        </w:numPr>
        <w:spacing w:line="276" w:lineRule="auto"/>
        <w:ind w:left="360"/>
        <w:jc w:val="both"/>
        <w:rPr>
          <w:rFonts w:ascii="Tahoma" w:eastAsia="Helvetica Neue" w:hAnsi="Tahoma" w:cs="Tahoma"/>
          <w:color w:val="000000" w:themeColor="text1"/>
          <w:sz w:val="28"/>
          <w:szCs w:val="28"/>
          <w:lang w:val="en-US"/>
        </w:rPr>
      </w:pPr>
      <w:r>
        <w:rPr>
          <w:rFonts w:ascii="Tahoma" w:eastAsia="Helvetica Neue" w:hAnsi="Tahoma" w:cs="Tahoma"/>
          <w:color w:val="000000" w:themeColor="text1"/>
          <w:sz w:val="28"/>
          <w:szCs w:val="28"/>
          <w:lang w:val="en-US"/>
        </w:rPr>
        <w:t>In collaboration with the Government of the Republic of Zambia, the AfCFTA Secretariat organised the AfCFTA Youth Symposium from 21 to 23 August 2024, in Lusaka</w:t>
      </w:r>
      <w:r w:rsidR="00E5030A">
        <w:rPr>
          <w:rFonts w:ascii="Tahoma" w:eastAsia="Helvetica Neue" w:hAnsi="Tahoma" w:cs="Tahoma"/>
          <w:color w:val="000000" w:themeColor="text1"/>
          <w:sz w:val="28"/>
          <w:szCs w:val="28"/>
          <w:lang w:val="en-US"/>
        </w:rPr>
        <w:t xml:space="preserve">, under High Patronage of H.E. </w:t>
      </w:r>
      <w:r w:rsidR="00E5030A" w:rsidRPr="00E5030A">
        <w:rPr>
          <w:rFonts w:ascii="Tahoma" w:eastAsia="Helvetica Neue" w:hAnsi="Tahoma" w:cs="Tahoma"/>
          <w:color w:val="000000" w:themeColor="text1"/>
          <w:sz w:val="28"/>
          <w:szCs w:val="28"/>
          <w:lang w:val="en-US"/>
        </w:rPr>
        <w:t>Hakainde Hichilema</w:t>
      </w:r>
      <w:r w:rsidR="00E5030A">
        <w:rPr>
          <w:rFonts w:ascii="Tahoma" w:eastAsia="Helvetica Neue" w:hAnsi="Tahoma" w:cs="Tahoma"/>
          <w:color w:val="000000" w:themeColor="text1"/>
          <w:sz w:val="28"/>
          <w:szCs w:val="28"/>
          <w:lang w:val="en-US"/>
        </w:rPr>
        <w:t>, President of the Republic of Zambia</w:t>
      </w:r>
      <w:r>
        <w:rPr>
          <w:rFonts w:ascii="Tahoma" w:eastAsia="Helvetica Neue" w:hAnsi="Tahoma" w:cs="Tahoma"/>
          <w:color w:val="000000" w:themeColor="text1"/>
          <w:sz w:val="28"/>
          <w:szCs w:val="28"/>
          <w:lang w:val="en-US"/>
        </w:rPr>
        <w:t xml:space="preserve">. </w:t>
      </w:r>
      <w:r w:rsidRPr="009D7A48">
        <w:rPr>
          <w:rFonts w:ascii="Tahoma" w:eastAsia="Helvetica Neue" w:hAnsi="Tahoma" w:cs="Tahoma"/>
          <w:color w:val="000000" w:themeColor="text1"/>
          <w:sz w:val="28"/>
          <w:szCs w:val="28"/>
          <w:lang w:val="en-US"/>
        </w:rPr>
        <w:t>The the aim of the Symposium was to raise awareness among youth about the opportunities that the AfCFTA market can offer to SMEs, Start-ups</w:t>
      </w:r>
      <w:r>
        <w:rPr>
          <w:rFonts w:ascii="Tahoma" w:eastAsia="Helvetica Neue" w:hAnsi="Tahoma" w:cs="Tahoma"/>
          <w:color w:val="000000" w:themeColor="text1"/>
          <w:sz w:val="28"/>
          <w:szCs w:val="28"/>
          <w:lang w:val="en-US"/>
        </w:rPr>
        <w:t>,</w:t>
      </w:r>
      <w:r w:rsidRPr="009D7A48">
        <w:rPr>
          <w:rFonts w:ascii="Tahoma" w:eastAsia="Helvetica Neue" w:hAnsi="Tahoma" w:cs="Tahoma"/>
          <w:color w:val="000000" w:themeColor="text1"/>
          <w:sz w:val="28"/>
          <w:szCs w:val="28"/>
          <w:lang w:val="en-US"/>
        </w:rPr>
        <w:t xml:space="preserve"> and other youth-led businesses. </w:t>
      </w:r>
      <w:r w:rsidRPr="00CC2745">
        <w:rPr>
          <w:rFonts w:ascii="Tahoma" w:eastAsia="Helvetica Neue" w:hAnsi="Tahoma" w:cs="Tahoma"/>
          <w:color w:val="000000" w:themeColor="text1"/>
          <w:sz w:val="28"/>
          <w:szCs w:val="28"/>
          <w:lang w:val="en-US"/>
        </w:rPr>
        <w:t>The event attracted more than 1,500 young African participants both in-person and virtually, which demonstrate the hope that the African youth is putting on the AfCFTA. The Youth Symposium was also an opportunity for young producers to showcas</w:t>
      </w:r>
      <w:r w:rsidR="00CC2745" w:rsidRPr="00CC2745">
        <w:rPr>
          <w:rFonts w:ascii="Tahoma" w:eastAsia="Helvetica Neue" w:hAnsi="Tahoma" w:cs="Tahoma"/>
          <w:color w:val="000000" w:themeColor="text1"/>
          <w:sz w:val="28"/>
          <w:szCs w:val="28"/>
          <w:lang w:val="en-US"/>
        </w:rPr>
        <w:t>e</w:t>
      </w:r>
      <w:r w:rsidRPr="00CC2745">
        <w:rPr>
          <w:rFonts w:ascii="Tahoma" w:eastAsia="Helvetica Neue" w:hAnsi="Tahoma" w:cs="Tahoma"/>
          <w:color w:val="000000" w:themeColor="text1"/>
          <w:sz w:val="28"/>
          <w:szCs w:val="28"/>
          <w:lang w:val="en-US"/>
        </w:rPr>
        <w:t xml:space="preserve"> their products</w:t>
      </w:r>
      <w:r w:rsidR="00CC2745" w:rsidRPr="00CC2745">
        <w:rPr>
          <w:rFonts w:ascii="Tahoma" w:eastAsia="Helvetica Neue" w:hAnsi="Tahoma" w:cs="Tahoma"/>
          <w:color w:val="000000" w:themeColor="text1"/>
          <w:sz w:val="28"/>
          <w:szCs w:val="28"/>
          <w:lang w:val="en-US"/>
        </w:rPr>
        <w:t xml:space="preserve"> and promote </w:t>
      </w:r>
      <w:r w:rsidRPr="00CC2745">
        <w:rPr>
          <w:rFonts w:ascii="Tahoma" w:eastAsia="Helvetica Neue" w:hAnsi="Tahoma" w:cs="Tahoma"/>
          <w:color w:val="000000" w:themeColor="text1"/>
          <w:sz w:val="28"/>
          <w:szCs w:val="28"/>
          <w:lang w:val="en-US"/>
        </w:rPr>
        <w:t xml:space="preserve">the “Made in Africa” goods produced by young African entrepreneurs. The key outcome of this event was the need for the </w:t>
      </w:r>
      <w:r w:rsidR="00CC2745" w:rsidRPr="00CC2745">
        <w:rPr>
          <w:rFonts w:ascii="Tahoma" w:eastAsia="Helvetica Neue" w:hAnsi="Tahoma" w:cs="Tahoma"/>
          <w:color w:val="000000" w:themeColor="text1"/>
          <w:sz w:val="28"/>
          <w:szCs w:val="28"/>
          <w:lang w:val="en-US"/>
        </w:rPr>
        <w:t>inclusiveness as pre-empted by Excellencies’ vision</w:t>
      </w:r>
      <w:r w:rsidRPr="00CC2745">
        <w:rPr>
          <w:rFonts w:ascii="Tahoma" w:eastAsia="Helvetica Neue" w:hAnsi="Tahoma" w:cs="Tahoma"/>
          <w:color w:val="000000" w:themeColor="text1"/>
          <w:sz w:val="28"/>
          <w:szCs w:val="28"/>
          <w:lang w:val="en-US"/>
        </w:rPr>
        <w:t>.</w:t>
      </w:r>
    </w:p>
    <w:p w14:paraId="6E2BF4C9" w14:textId="77777777" w:rsidR="004272D2" w:rsidRDefault="004272D2" w:rsidP="004272D2">
      <w:pPr>
        <w:pStyle w:val="ListParagraph"/>
        <w:rPr>
          <w:rFonts w:ascii="Tahoma" w:eastAsia="Helvetica Neue" w:hAnsi="Tahoma" w:cs="Tahoma"/>
          <w:color w:val="000000" w:themeColor="text1"/>
          <w:sz w:val="28"/>
          <w:szCs w:val="28"/>
        </w:rPr>
      </w:pPr>
    </w:p>
    <w:p w14:paraId="4F268B80" w14:textId="5DEADCAF" w:rsidR="001375E7" w:rsidRDefault="004272D2" w:rsidP="003F272B">
      <w:pPr>
        <w:pStyle w:val="ListParagraph1"/>
        <w:numPr>
          <w:ilvl w:val="3"/>
          <w:numId w:val="1"/>
        </w:numPr>
        <w:spacing w:line="276" w:lineRule="auto"/>
        <w:ind w:left="360"/>
        <w:jc w:val="both"/>
        <w:rPr>
          <w:rFonts w:ascii="Tahoma" w:eastAsia="Helvetica Neue" w:hAnsi="Tahoma" w:cs="Tahoma"/>
          <w:color w:val="000000" w:themeColor="text1"/>
          <w:sz w:val="28"/>
          <w:szCs w:val="28"/>
          <w:lang w:val="en-US"/>
        </w:rPr>
      </w:pPr>
      <w:r>
        <w:rPr>
          <w:rFonts w:ascii="Tahoma" w:eastAsia="Helvetica Neue" w:hAnsi="Tahoma" w:cs="Tahoma"/>
          <w:color w:val="000000" w:themeColor="text1"/>
          <w:sz w:val="28"/>
          <w:szCs w:val="28"/>
          <w:lang w:val="en-US"/>
        </w:rPr>
        <w:t>Similarly, the AfCFTA Secretariat convened, in collaboration with the Government of the United Republic of Tanzania, the 2</w:t>
      </w:r>
      <w:r w:rsidRPr="004272D2">
        <w:rPr>
          <w:rFonts w:ascii="Tahoma" w:eastAsia="Helvetica Neue" w:hAnsi="Tahoma" w:cs="Tahoma"/>
          <w:color w:val="000000" w:themeColor="text1"/>
          <w:sz w:val="28"/>
          <w:szCs w:val="28"/>
          <w:vertAlign w:val="superscript"/>
          <w:lang w:val="en-US"/>
        </w:rPr>
        <w:t>nd</w:t>
      </w:r>
      <w:r>
        <w:rPr>
          <w:rFonts w:ascii="Tahoma" w:eastAsia="Helvetica Neue" w:hAnsi="Tahoma" w:cs="Tahoma"/>
          <w:color w:val="000000" w:themeColor="text1"/>
          <w:sz w:val="28"/>
          <w:szCs w:val="28"/>
          <w:lang w:val="en-US"/>
        </w:rPr>
        <w:t xml:space="preserve"> AfCFTA Conference on Women in Trade, from 6 to 8 December 2023 in Dar es Salaam</w:t>
      </w:r>
      <w:r w:rsidR="00E5030A">
        <w:rPr>
          <w:rFonts w:ascii="Tahoma" w:eastAsia="Helvetica Neue" w:hAnsi="Tahoma" w:cs="Tahoma"/>
          <w:color w:val="000000" w:themeColor="text1"/>
          <w:sz w:val="28"/>
          <w:szCs w:val="28"/>
          <w:lang w:val="en-US"/>
        </w:rPr>
        <w:t>, under the High Patronage of H.E.</w:t>
      </w:r>
      <w:r w:rsidR="00E5030A" w:rsidRPr="00E5030A">
        <w:rPr>
          <w:rFonts w:ascii="Tahoma" w:eastAsia="Helvetica Neue" w:hAnsi="Tahoma" w:cs="Tahoma"/>
          <w:color w:val="000000" w:themeColor="text1"/>
          <w:sz w:val="28"/>
          <w:szCs w:val="28"/>
          <w:lang w:val="en-US"/>
        </w:rPr>
        <w:t xml:space="preserve"> Samia Suluhu Hassan, President of the United Republic of Tanzania and Champion of Women and Youth in Trade under the AfCFTA</w:t>
      </w:r>
      <w:r>
        <w:rPr>
          <w:rFonts w:ascii="Tahoma" w:eastAsia="Helvetica Neue" w:hAnsi="Tahoma" w:cs="Tahoma"/>
          <w:color w:val="000000" w:themeColor="text1"/>
          <w:sz w:val="28"/>
          <w:szCs w:val="28"/>
          <w:lang w:val="en-US"/>
        </w:rPr>
        <w:t xml:space="preserve">. </w:t>
      </w:r>
      <w:r w:rsidR="00821ACE">
        <w:rPr>
          <w:rFonts w:ascii="Tahoma" w:eastAsia="Helvetica Neue" w:hAnsi="Tahoma" w:cs="Tahoma"/>
          <w:color w:val="000000" w:themeColor="text1"/>
          <w:sz w:val="28"/>
          <w:szCs w:val="28"/>
          <w:lang w:val="en-US"/>
        </w:rPr>
        <w:t xml:space="preserve">The event attracted about 1,300 participants mainly made of women entrepreneurs and businesses, both in-person and virtually. Always on the path of inclusiveness, the key recommendation from the Conference was the request for African Governments to ensure that about 40% of Government procurement be allocated to local procurement which will be inclusive of women and youth in trade. Other recommendations included the request for access to information, finance, capacity building, digital tools, trade facilitation </w:t>
      </w:r>
      <w:r w:rsidR="00821ACE">
        <w:rPr>
          <w:rFonts w:ascii="Tahoma" w:eastAsia="Helvetica Neue" w:hAnsi="Tahoma" w:cs="Tahoma"/>
          <w:color w:val="000000" w:themeColor="text1"/>
          <w:sz w:val="28"/>
          <w:szCs w:val="28"/>
          <w:lang w:val="en-US"/>
        </w:rPr>
        <w:lastRenderedPageBreak/>
        <w:t>measures such as the simplified trade regime and the increased effective participation of women and youth in regional value chains.</w:t>
      </w:r>
    </w:p>
    <w:p w14:paraId="14C28193" w14:textId="77777777" w:rsidR="001375E7" w:rsidRDefault="001375E7" w:rsidP="001375E7">
      <w:pPr>
        <w:pStyle w:val="ListParagraph"/>
        <w:rPr>
          <w:rFonts w:ascii="Tahoma" w:eastAsia="Helvetica Neue" w:hAnsi="Tahoma" w:cs="Tahoma"/>
          <w:color w:val="000000" w:themeColor="text1"/>
          <w:sz w:val="28"/>
          <w:szCs w:val="28"/>
        </w:rPr>
      </w:pPr>
    </w:p>
    <w:p w14:paraId="67AE04BD" w14:textId="77777777" w:rsidR="007F3411" w:rsidRDefault="001375E7" w:rsidP="003F272B">
      <w:pPr>
        <w:pStyle w:val="ListParagraph1"/>
        <w:numPr>
          <w:ilvl w:val="3"/>
          <w:numId w:val="1"/>
        </w:numPr>
        <w:spacing w:line="276" w:lineRule="auto"/>
        <w:ind w:left="360"/>
        <w:jc w:val="both"/>
        <w:rPr>
          <w:rFonts w:ascii="Tahoma" w:eastAsia="Helvetica Neue" w:hAnsi="Tahoma" w:cs="Tahoma"/>
          <w:b/>
          <w:bCs/>
          <w:i/>
          <w:iCs/>
          <w:color w:val="000000" w:themeColor="text1"/>
          <w:sz w:val="28"/>
          <w:szCs w:val="28"/>
          <w:lang w:val="en-US"/>
        </w:rPr>
      </w:pPr>
      <w:r w:rsidRPr="00E5030A">
        <w:rPr>
          <w:rFonts w:ascii="Tahoma" w:eastAsia="Helvetica Neue" w:hAnsi="Tahoma" w:cs="Tahoma"/>
          <w:b/>
          <w:bCs/>
          <w:i/>
          <w:iCs/>
          <w:color w:val="000000" w:themeColor="text1"/>
          <w:sz w:val="28"/>
          <w:szCs w:val="28"/>
          <w:lang w:val="en-US"/>
        </w:rPr>
        <w:t>Your Excellencies, I wish to recommend you</w:t>
      </w:r>
      <w:r w:rsidR="007F3411">
        <w:rPr>
          <w:rFonts w:ascii="Tahoma" w:eastAsia="Helvetica Neue" w:hAnsi="Tahoma" w:cs="Tahoma"/>
          <w:b/>
          <w:bCs/>
          <w:i/>
          <w:iCs/>
          <w:color w:val="000000" w:themeColor="text1"/>
          <w:sz w:val="28"/>
          <w:szCs w:val="28"/>
          <w:lang w:val="en-US"/>
        </w:rPr>
        <w:t xml:space="preserve"> to:</w:t>
      </w:r>
    </w:p>
    <w:p w14:paraId="19F8A4B3" w14:textId="77777777" w:rsidR="007F3411" w:rsidRDefault="007F3411" w:rsidP="007F3411">
      <w:pPr>
        <w:pStyle w:val="ListParagraph"/>
        <w:rPr>
          <w:rFonts w:ascii="Tahoma" w:eastAsia="Helvetica Neue" w:hAnsi="Tahoma" w:cs="Tahoma"/>
          <w:b/>
          <w:bCs/>
          <w:i/>
          <w:iCs/>
          <w:color w:val="000000" w:themeColor="text1"/>
          <w:sz w:val="28"/>
          <w:szCs w:val="28"/>
        </w:rPr>
      </w:pPr>
    </w:p>
    <w:p w14:paraId="2A47107A" w14:textId="77777777" w:rsidR="007F3411" w:rsidRDefault="001375E7" w:rsidP="007F3411">
      <w:pPr>
        <w:pStyle w:val="ListParagraph"/>
        <w:numPr>
          <w:ilvl w:val="0"/>
          <w:numId w:val="57"/>
        </w:numPr>
        <w:spacing w:line="276" w:lineRule="auto"/>
        <w:jc w:val="both"/>
        <w:rPr>
          <w:rFonts w:ascii="Tahoma" w:eastAsia="Helvetica Neue" w:hAnsi="Tahoma" w:cs="Tahoma"/>
          <w:b/>
          <w:bCs/>
          <w:i/>
          <w:iCs/>
          <w:color w:val="000000" w:themeColor="text1"/>
          <w:sz w:val="28"/>
          <w:szCs w:val="28"/>
        </w:rPr>
      </w:pPr>
      <w:r w:rsidRPr="00E5030A">
        <w:rPr>
          <w:rFonts w:ascii="Tahoma" w:eastAsia="Helvetica Neue" w:hAnsi="Tahoma" w:cs="Tahoma"/>
          <w:b/>
          <w:bCs/>
          <w:i/>
          <w:iCs/>
          <w:color w:val="000000" w:themeColor="text1"/>
          <w:sz w:val="28"/>
          <w:szCs w:val="28"/>
        </w:rPr>
        <w:t>COMMEND the Republic of Zambia and the United Republic of Tanzania for</w:t>
      </w:r>
      <w:r w:rsidR="00E5030A" w:rsidRPr="00E5030A">
        <w:rPr>
          <w:rFonts w:ascii="Tahoma" w:eastAsia="Helvetica Neue" w:hAnsi="Tahoma" w:cs="Tahoma"/>
          <w:b/>
          <w:bCs/>
          <w:i/>
          <w:iCs/>
          <w:color w:val="000000" w:themeColor="text1"/>
          <w:sz w:val="28"/>
          <w:szCs w:val="28"/>
        </w:rPr>
        <w:t xml:space="preserve"> having</w:t>
      </w:r>
      <w:r w:rsidRPr="00E5030A">
        <w:rPr>
          <w:rFonts w:ascii="Tahoma" w:eastAsia="Helvetica Neue" w:hAnsi="Tahoma" w:cs="Tahoma"/>
          <w:b/>
          <w:bCs/>
          <w:i/>
          <w:iCs/>
          <w:color w:val="000000" w:themeColor="text1"/>
          <w:sz w:val="28"/>
          <w:szCs w:val="28"/>
        </w:rPr>
        <w:t xml:space="preserve"> successfully </w:t>
      </w:r>
      <w:r w:rsidR="00E5030A" w:rsidRPr="00E5030A">
        <w:rPr>
          <w:rFonts w:ascii="Tahoma" w:eastAsia="Helvetica Neue" w:hAnsi="Tahoma" w:cs="Tahoma"/>
          <w:b/>
          <w:bCs/>
          <w:i/>
          <w:iCs/>
          <w:color w:val="000000" w:themeColor="text1"/>
          <w:sz w:val="28"/>
          <w:szCs w:val="28"/>
        </w:rPr>
        <w:t>hosted the AfCFTA Youth Symposium and the 2</w:t>
      </w:r>
      <w:r w:rsidR="00E5030A" w:rsidRPr="00E5030A">
        <w:rPr>
          <w:rFonts w:ascii="Tahoma" w:eastAsia="Helvetica Neue" w:hAnsi="Tahoma" w:cs="Tahoma"/>
          <w:b/>
          <w:bCs/>
          <w:i/>
          <w:iCs/>
          <w:color w:val="000000" w:themeColor="text1"/>
          <w:sz w:val="28"/>
          <w:szCs w:val="28"/>
          <w:vertAlign w:val="superscript"/>
        </w:rPr>
        <w:t>nd</w:t>
      </w:r>
      <w:r w:rsidR="00E5030A" w:rsidRPr="00E5030A">
        <w:rPr>
          <w:rFonts w:ascii="Tahoma" w:eastAsia="Helvetica Neue" w:hAnsi="Tahoma" w:cs="Tahoma"/>
          <w:b/>
          <w:bCs/>
          <w:i/>
          <w:iCs/>
          <w:color w:val="000000" w:themeColor="text1"/>
          <w:sz w:val="28"/>
          <w:szCs w:val="28"/>
        </w:rPr>
        <w:t xml:space="preserve"> AfCFTA Conference on Women in Trade, respectively</w:t>
      </w:r>
      <w:r w:rsidR="007F3411">
        <w:rPr>
          <w:rFonts w:ascii="Tahoma" w:eastAsia="Helvetica Neue" w:hAnsi="Tahoma" w:cs="Tahoma"/>
          <w:b/>
          <w:bCs/>
          <w:i/>
          <w:iCs/>
          <w:color w:val="000000" w:themeColor="text1"/>
          <w:sz w:val="28"/>
          <w:szCs w:val="28"/>
        </w:rPr>
        <w:t>; and</w:t>
      </w:r>
    </w:p>
    <w:p w14:paraId="2CE7621F" w14:textId="77777777" w:rsidR="007F3411" w:rsidRDefault="007F3411" w:rsidP="007F3411">
      <w:pPr>
        <w:pStyle w:val="ListParagraph"/>
        <w:spacing w:line="276" w:lineRule="auto"/>
        <w:ind w:left="1080"/>
        <w:jc w:val="both"/>
        <w:rPr>
          <w:rFonts w:ascii="Tahoma" w:eastAsia="Helvetica Neue" w:hAnsi="Tahoma" w:cs="Tahoma"/>
          <w:b/>
          <w:bCs/>
          <w:i/>
          <w:iCs/>
          <w:color w:val="000000" w:themeColor="text1"/>
          <w:sz w:val="28"/>
          <w:szCs w:val="28"/>
        </w:rPr>
      </w:pPr>
    </w:p>
    <w:p w14:paraId="2E57823C" w14:textId="65AE7608" w:rsidR="004272D2" w:rsidRPr="00E5030A" w:rsidRDefault="007F3411" w:rsidP="007F3411">
      <w:pPr>
        <w:pStyle w:val="ListParagraph"/>
        <w:numPr>
          <w:ilvl w:val="0"/>
          <w:numId w:val="57"/>
        </w:numPr>
        <w:spacing w:line="276" w:lineRule="auto"/>
        <w:jc w:val="both"/>
        <w:rPr>
          <w:rFonts w:ascii="Tahoma" w:eastAsia="Helvetica Neue" w:hAnsi="Tahoma" w:cs="Tahoma"/>
          <w:b/>
          <w:bCs/>
          <w:i/>
          <w:iCs/>
          <w:color w:val="000000" w:themeColor="text1"/>
          <w:sz w:val="28"/>
          <w:szCs w:val="28"/>
        </w:rPr>
      </w:pPr>
      <w:r>
        <w:rPr>
          <w:rFonts w:ascii="Tahoma" w:eastAsia="Helvetica Neue" w:hAnsi="Tahoma" w:cs="Tahoma"/>
          <w:b/>
          <w:bCs/>
          <w:i/>
          <w:iCs/>
          <w:color w:val="000000" w:themeColor="text1"/>
          <w:sz w:val="28"/>
          <w:szCs w:val="28"/>
        </w:rPr>
        <w:t xml:space="preserve">ADOPT the AfCFTA Youth Symposium as an annual event of the Secretariat. </w:t>
      </w:r>
      <w:r w:rsidR="00821ACE" w:rsidRPr="00E5030A">
        <w:rPr>
          <w:rFonts w:ascii="Tahoma" w:eastAsia="Helvetica Neue" w:hAnsi="Tahoma" w:cs="Tahoma"/>
          <w:b/>
          <w:bCs/>
          <w:i/>
          <w:iCs/>
          <w:color w:val="000000" w:themeColor="text1"/>
          <w:sz w:val="28"/>
          <w:szCs w:val="28"/>
        </w:rPr>
        <w:t xml:space="preserve"> </w:t>
      </w:r>
    </w:p>
    <w:p w14:paraId="7346537D" w14:textId="77777777" w:rsidR="001D0F2F" w:rsidRDefault="001D0F2F" w:rsidP="000E25D7">
      <w:pPr>
        <w:spacing w:line="276" w:lineRule="auto"/>
        <w:jc w:val="both"/>
        <w:rPr>
          <w:rFonts w:ascii="Tahoma" w:eastAsia="Arial" w:hAnsi="Tahoma" w:cs="Tahoma"/>
          <w:b/>
          <w:bCs/>
          <w:sz w:val="28"/>
          <w:szCs w:val="28"/>
        </w:rPr>
      </w:pPr>
    </w:p>
    <w:p w14:paraId="422B5D0A" w14:textId="23D22863" w:rsidR="006172A9" w:rsidRPr="0068366B" w:rsidRDefault="006172A9" w:rsidP="006172A9">
      <w:pPr>
        <w:pStyle w:val="ListParagraph1"/>
        <w:numPr>
          <w:ilvl w:val="0"/>
          <w:numId w:val="42"/>
        </w:numPr>
        <w:spacing w:line="276" w:lineRule="auto"/>
        <w:jc w:val="both"/>
        <w:rPr>
          <w:rFonts w:ascii="Tahoma" w:hAnsi="Tahoma" w:cs="Tahoma"/>
          <w:b/>
          <w:iCs/>
          <w:sz w:val="28"/>
          <w:szCs w:val="28"/>
        </w:rPr>
      </w:pPr>
      <w:r>
        <w:rPr>
          <w:rFonts w:ascii="Tahoma" w:hAnsi="Tahoma" w:cs="Tahoma"/>
          <w:b/>
          <w:iCs/>
          <w:sz w:val="28"/>
          <w:szCs w:val="28"/>
        </w:rPr>
        <w:t>The Intra-African Trade Fair 2023</w:t>
      </w:r>
    </w:p>
    <w:p w14:paraId="149D22B4" w14:textId="77777777" w:rsidR="006172A9" w:rsidRDefault="006172A9" w:rsidP="006172A9">
      <w:pPr>
        <w:spacing w:line="276" w:lineRule="auto"/>
        <w:jc w:val="both"/>
        <w:rPr>
          <w:rFonts w:ascii="Tahoma" w:eastAsia="Arial" w:hAnsi="Tahoma" w:cs="Tahoma"/>
          <w:b/>
          <w:bCs/>
          <w:color w:val="000000" w:themeColor="text1"/>
          <w:sz w:val="28"/>
          <w:szCs w:val="28"/>
        </w:rPr>
      </w:pPr>
    </w:p>
    <w:p w14:paraId="7EC5C380" w14:textId="3032E50E" w:rsidR="00F479BA" w:rsidRPr="00F479BA" w:rsidRDefault="006172A9" w:rsidP="006172A9">
      <w:pPr>
        <w:pStyle w:val="ListParagraph1"/>
        <w:numPr>
          <w:ilvl w:val="3"/>
          <w:numId w:val="1"/>
        </w:numPr>
        <w:spacing w:line="276" w:lineRule="auto"/>
        <w:ind w:left="360"/>
        <w:jc w:val="both"/>
        <w:rPr>
          <w:rFonts w:ascii="Tahoma" w:eastAsia="Arial" w:hAnsi="Tahoma" w:cs="Tahoma"/>
          <w:b/>
          <w:bCs/>
          <w:sz w:val="28"/>
          <w:szCs w:val="28"/>
        </w:rPr>
      </w:pPr>
      <w:r>
        <w:rPr>
          <w:rFonts w:ascii="Tahoma" w:eastAsia="Helvetica Neue" w:hAnsi="Tahoma" w:cs="Tahoma"/>
          <w:color w:val="000000" w:themeColor="text1"/>
          <w:sz w:val="28"/>
          <w:szCs w:val="28"/>
          <w:lang w:val="en-US"/>
        </w:rPr>
        <w:t>Your Excellencies</w:t>
      </w:r>
      <w:r w:rsidR="001844F3">
        <w:rPr>
          <w:rFonts w:ascii="Tahoma" w:eastAsia="Helvetica Neue" w:hAnsi="Tahoma" w:cs="Tahoma"/>
          <w:color w:val="000000" w:themeColor="text1"/>
          <w:sz w:val="28"/>
          <w:szCs w:val="28"/>
          <w:lang w:val="en-US"/>
        </w:rPr>
        <w:t>, the 3</w:t>
      </w:r>
      <w:r w:rsidR="001844F3" w:rsidRPr="001844F3">
        <w:rPr>
          <w:rFonts w:ascii="Tahoma" w:eastAsia="Helvetica Neue" w:hAnsi="Tahoma" w:cs="Tahoma"/>
          <w:color w:val="000000" w:themeColor="text1"/>
          <w:sz w:val="28"/>
          <w:szCs w:val="28"/>
          <w:vertAlign w:val="superscript"/>
          <w:lang w:val="en-US"/>
        </w:rPr>
        <w:t>rd</w:t>
      </w:r>
      <w:r w:rsidR="001844F3">
        <w:rPr>
          <w:rFonts w:ascii="Tahoma" w:eastAsia="Helvetica Neue" w:hAnsi="Tahoma" w:cs="Tahoma"/>
          <w:color w:val="000000" w:themeColor="text1"/>
          <w:sz w:val="28"/>
          <w:szCs w:val="28"/>
          <w:lang w:val="en-US"/>
        </w:rPr>
        <w:t xml:space="preserve"> Edition of the Intra-African Trade Fair has been organised from 9 to 15 November 2023 in Cairo, Egypt, by Afreximbank, in collaboration with the African Union Commission, the AfCFTA Secretariat and the Government of the Arab Republic of Egypt, the host country. This edition attracted more than 28,000 participants and 1,900 exhibitors and witnessed the conclusion of business deals and transactions valued at about US$ 43.8 billion</w:t>
      </w:r>
      <w:r w:rsidR="002A1762">
        <w:rPr>
          <w:rFonts w:ascii="Tahoma" w:eastAsia="Helvetica Neue" w:hAnsi="Tahoma" w:cs="Tahoma"/>
          <w:color w:val="000000" w:themeColor="text1"/>
          <w:sz w:val="28"/>
          <w:szCs w:val="28"/>
          <w:lang w:val="en-US"/>
        </w:rPr>
        <w:t>, US$1 billion more than the previous edition in 2021</w:t>
      </w:r>
      <w:r w:rsidR="001844F3">
        <w:rPr>
          <w:rFonts w:ascii="Tahoma" w:eastAsia="Helvetica Neue" w:hAnsi="Tahoma" w:cs="Tahoma"/>
          <w:color w:val="000000" w:themeColor="text1"/>
          <w:sz w:val="28"/>
          <w:szCs w:val="28"/>
          <w:lang w:val="en-US"/>
        </w:rPr>
        <w:t>.</w:t>
      </w:r>
      <w:r w:rsidR="008B1461">
        <w:rPr>
          <w:rFonts w:ascii="Tahoma" w:eastAsia="Helvetica Neue" w:hAnsi="Tahoma" w:cs="Tahoma"/>
          <w:color w:val="000000" w:themeColor="text1"/>
          <w:sz w:val="28"/>
          <w:szCs w:val="28"/>
          <w:lang w:val="en-US"/>
        </w:rPr>
        <w:t xml:space="preserve"> </w:t>
      </w:r>
      <w:r w:rsidR="008B1461" w:rsidRPr="008B1461">
        <w:rPr>
          <w:rFonts w:ascii="Tahoma" w:eastAsia="Helvetica Neue" w:hAnsi="Tahoma" w:cs="Tahoma"/>
          <w:color w:val="000000" w:themeColor="text1"/>
          <w:sz w:val="28"/>
          <w:szCs w:val="28"/>
          <w:lang w:val="en-US"/>
        </w:rPr>
        <w:t xml:space="preserve">These figures are encouraging, and show that with an effective and operational AfCFTA, intra-African trade can </w:t>
      </w:r>
      <w:r w:rsidR="008B1461">
        <w:rPr>
          <w:rFonts w:ascii="Tahoma" w:eastAsia="Helvetica Neue" w:hAnsi="Tahoma" w:cs="Tahoma"/>
          <w:color w:val="000000" w:themeColor="text1"/>
          <w:sz w:val="28"/>
          <w:szCs w:val="28"/>
          <w:lang w:val="en-US"/>
        </w:rPr>
        <w:t xml:space="preserve">really </w:t>
      </w:r>
      <w:r w:rsidR="008B1461" w:rsidRPr="008B1461">
        <w:rPr>
          <w:rFonts w:ascii="Tahoma" w:eastAsia="Helvetica Neue" w:hAnsi="Tahoma" w:cs="Tahoma"/>
          <w:color w:val="000000" w:themeColor="text1"/>
          <w:sz w:val="28"/>
          <w:szCs w:val="28"/>
          <w:lang w:val="en-US"/>
        </w:rPr>
        <w:t>be boosted</w:t>
      </w:r>
      <w:r w:rsidR="008B1461">
        <w:rPr>
          <w:rFonts w:ascii="Tahoma" w:eastAsia="Helvetica Neue" w:hAnsi="Tahoma" w:cs="Tahoma"/>
          <w:color w:val="000000" w:themeColor="text1"/>
          <w:sz w:val="28"/>
          <w:szCs w:val="28"/>
          <w:lang w:val="en-US"/>
        </w:rPr>
        <w:t>.</w:t>
      </w:r>
    </w:p>
    <w:p w14:paraId="39F282FB" w14:textId="27979F44" w:rsidR="00F479BA" w:rsidRPr="00F479BA" w:rsidRDefault="00EF743A" w:rsidP="00F479BA">
      <w:pPr>
        <w:pStyle w:val="ListParagraph1"/>
        <w:spacing w:line="276" w:lineRule="auto"/>
        <w:ind w:left="360"/>
        <w:jc w:val="both"/>
        <w:rPr>
          <w:rFonts w:ascii="Tahoma" w:eastAsia="Arial" w:hAnsi="Tahoma" w:cs="Tahoma"/>
          <w:b/>
          <w:bCs/>
          <w:sz w:val="28"/>
          <w:szCs w:val="28"/>
        </w:rPr>
      </w:pPr>
      <w:r>
        <w:rPr>
          <w:rFonts w:ascii="Tahoma" w:eastAsia="Helvetica Neue" w:hAnsi="Tahoma" w:cs="Tahoma"/>
          <w:color w:val="000000" w:themeColor="text1"/>
          <w:sz w:val="28"/>
          <w:szCs w:val="28"/>
          <w:lang w:val="en-US"/>
        </w:rPr>
        <w:t xml:space="preserve"> </w:t>
      </w:r>
    </w:p>
    <w:p w14:paraId="0261FB73" w14:textId="580489E3" w:rsidR="001D0F2F" w:rsidRPr="00917029" w:rsidRDefault="00390D99" w:rsidP="000E25D7">
      <w:pPr>
        <w:pStyle w:val="ListParagraph1"/>
        <w:numPr>
          <w:ilvl w:val="3"/>
          <w:numId w:val="1"/>
        </w:numPr>
        <w:spacing w:line="276" w:lineRule="auto"/>
        <w:ind w:left="360"/>
        <w:jc w:val="both"/>
        <w:rPr>
          <w:rFonts w:ascii="Tahoma" w:eastAsia="Arial" w:hAnsi="Tahoma" w:cs="Tahoma"/>
          <w:b/>
          <w:bCs/>
          <w:sz w:val="28"/>
          <w:szCs w:val="28"/>
        </w:rPr>
      </w:pPr>
      <w:r>
        <w:rPr>
          <w:rFonts w:ascii="Tahoma" w:eastAsia="Helvetica Neue" w:hAnsi="Tahoma" w:cs="Tahoma"/>
          <w:color w:val="000000" w:themeColor="text1"/>
          <w:sz w:val="28"/>
          <w:szCs w:val="28"/>
          <w:lang w:val="en-US"/>
        </w:rPr>
        <w:t>I wish to commend the People’s Democratic Republic of Algeria which will host the 4</w:t>
      </w:r>
      <w:r w:rsidRPr="00390D99">
        <w:rPr>
          <w:rFonts w:ascii="Tahoma" w:eastAsia="Helvetica Neue" w:hAnsi="Tahoma" w:cs="Tahoma"/>
          <w:color w:val="000000" w:themeColor="text1"/>
          <w:sz w:val="28"/>
          <w:szCs w:val="28"/>
          <w:vertAlign w:val="superscript"/>
          <w:lang w:val="en-US"/>
        </w:rPr>
        <w:t>th</w:t>
      </w:r>
      <w:r>
        <w:rPr>
          <w:rFonts w:ascii="Tahoma" w:eastAsia="Helvetica Neue" w:hAnsi="Tahoma" w:cs="Tahoma"/>
          <w:color w:val="000000" w:themeColor="text1"/>
          <w:sz w:val="28"/>
          <w:szCs w:val="28"/>
          <w:lang w:val="en-US"/>
        </w:rPr>
        <w:t xml:space="preserve"> Edition of the IATF in 2025</w:t>
      </w:r>
      <w:r w:rsidR="00075FBE">
        <w:rPr>
          <w:rFonts w:ascii="Tahoma" w:eastAsia="Helvetica Neue" w:hAnsi="Tahoma" w:cs="Tahoma"/>
          <w:color w:val="000000" w:themeColor="text1"/>
          <w:sz w:val="28"/>
          <w:szCs w:val="28"/>
          <w:lang w:val="en-US"/>
        </w:rPr>
        <w:t>.</w:t>
      </w:r>
    </w:p>
    <w:p w14:paraId="0F77DB81" w14:textId="77777777" w:rsidR="00075FBE" w:rsidRDefault="00075FBE" w:rsidP="000E25D7">
      <w:pPr>
        <w:spacing w:line="276" w:lineRule="auto"/>
        <w:jc w:val="both"/>
        <w:rPr>
          <w:rFonts w:ascii="Tahoma" w:eastAsia="Arial" w:hAnsi="Tahoma" w:cs="Tahoma"/>
          <w:b/>
          <w:bCs/>
          <w:sz w:val="28"/>
          <w:szCs w:val="28"/>
          <w:lang w:val="en-GB"/>
        </w:rPr>
      </w:pPr>
    </w:p>
    <w:p w14:paraId="6DCC6341" w14:textId="51568C0D" w:rsidR="00075FBE" w:rsidRPr="0068366B" w:rsidRDefault="00EA6120" w:rsidP="002A1762">
      <w:pPr>
        <w:pStyle w:val="ListParagraph1"/>
        <w:numPr>
          <w:ilvl w:val="0"/>
          <w:numId w:val="42"/>
        </w:numPr>
        <w:spacing w:line="276" w:lineRule="auto"/>
        <w:jc w:val="both"/>
        <w:rPr>
          <w:rFonts w:ascii="Tahoma" w:hAnsi="Tahoma" w:cs="Tahoma"/>
          <w:b/>
          <w:iCs/>
          <w:sz w:val="28"/>
          <w:szCs w:val="28"/>
        </w:rPr>
      </w:pPr>
      <w:r>
        <w:rPr>
          <w:rFonts w:ascii="Tahoma" w:hAnsi="Tahoma" w:cs="Tahoma"/>
          <w:b/>
          <w:iCs/>
          <w:sz w:val="28"/>
          <w:szCs w:val="28"/>
        </w:rPr>
        <w:t>The AfCFTA at the World Economic Forum</w:t>
      </w:r>
    </w:p>
    <w:p w14:paraId="5508A382" w14:textId="77777777" w:rsidR="00075FBE" w:rsidRDefault="00075FBE" w:rsidP="00075FBE">
      <w:pPr>
        <w:spacing w:line="276" w:lineRule="auto"/>
        <w:jc w:val="both"/>
        <w:rPr>
          <w:rFonts w:ascii="Tahoma" w:eastAsia="Arial" w:hAnsi="Tahoma" w:cs="Tahoma"/>
          <w:b/>
          <w:bCs/>
          <w:color w:val="000000" w:themeColor="text1"/>
          <w:sz w:val="28"/>
          <w:szCs w:val="28"/>
        </w:rPr>
      </w:pPr>
    </w:p>
    <w:p w14:paraId="0E49E185" w14:textId="77777777" w:rsidR="00E36564" w:rsidRPr="00E36564" w:rsidRDefault="00075FBE" w:rsidP="00075FBE">
      <w:pPr>
        <w:pStyle w:val="ListParagraph1"/>
        <w:numPr>
          <w:ilvl w:val="3"/>
          <w:numId w:val="1"/>
        </w:numPr>
        <w:spacing w:line="276" w:lineRule="auto"/>
        <w:ind w:left="360"/>
        <w:jc w:val="both"/>
        <w:rPr>
          <w:rFonts w:ascii="Tahoma" w:eastAsia="Arial" w:hAnsi="Tahoma" w:cs="Tahoma"/>
          <w:b/>
          <w:bCs/>
          <w:sz w:val="28"/>
          <w:szCs w:val="28"/>
        </w:rPr>
      </w:pPr>
      <w:r>
        <w:rPr>
          <w:rFonts w:ascii="Tahoma" w:eastAsia="Helvetica Neue" w:hAnsi="Tahoma" w:cs="Tahoma"/>
          <w:color w:val="000000" w:themeColor="text1"/>
          <w:sz w:val="28"/>
          <w:szCs w:val="28"/>
          <w:lang w:val="en-US"/>
        </w:rPr>
        <w:t>Your Excellencies,</w:t>
      </w:r>
      <w:r w:rsidR="00136885">
        <w:rPr>
          <w:rFonts w:ascii="Tahoma" w:eastAsia="Helvetica Neue" w:hAnsi="Tahoma" w:cs="Tahoma"/>
          <w:color w:val="000000" w:themeColor="text1"/>
          <w:sz w:val="28"/>
          <w:szCs w:val="28"/>
          <w:lang w:val="en-US"/>
        </w:rPr>
        <w:t xml:space="preserve"> </w:t>
      </w:r>
      <w:r w:rsidR="006871DD">
        <w:rPr>
          <w:rFonts w:ascii="Tahoma" w:eastAsia="Helvetica Neue" w:hAnsi="Tahoma" w:cs="Tahoma"/>
          <w:color w:val="000000" w:themeColor="text1"/>
          <w:sz w:val="28"/>
          <w:szCs w:val="28"/>
          <w:lang w:val="en-US"/>
        </w:rPr>
        <w:t>i</w:t>
      </w:r>
      <w:r w:rsidR="006871DD" w:rsidRPr="006871DD">
        <w:rPr>
          <w:rFonts w:ascii="Tahoma" w:eastAsia="Helvetica Neue" w:hAnsi="Tahoma" w:cs="Tahoma"/>
          <w:color w:val="000000" w:themeColor="text1"/>
          <w:sz w:val="28"/>
          <w:szCs w:val="28"/>
          <w:lang w:val="en-US"/>
        </w:rPr>
        <w:t xml:space="preserve">n its impetus to engage the private sector on the AfCFTA implementation process and </w:t>
      </w:r>
      <w:r w:rsidR="006871DD">
        <w:rPr>
          <w:rFonts w:ascii="Tahoma" w:eastAsia="Helvetica Neue" w:hAnsi="Tahoma" w:cs="Tahoma"/>
          <w:color w:val="000000" w:themeColor="text1"/>
          <w:sz w:val="28"/>
          <w:szCs w:val="28"/>
          <w:lang w:val="en-US"/>
        </w:rPr>
        <w:t xml:space="preserve">on </w:t>
      </w:r>
      <w:r w:rsidR="006871DD" w:rsidRPr="006871DD">
        <w:rPr>
          <w:rFonts w:ascii="Tahoma" w:eastAsia="Helvetica Neue" w:hAnsi="Tahoma" w:cs="Tahoma"/>
          <w:color w:val="000000" w:themeColor="text1"/>
          <w:sz w:val="28"/>
          <w:szCs w:val="28"/>
          <w:lang w:val="en-US"/>
        </w:rPr>
        <w:t xml:space="preserve">the benefits of the AfCFTA </w:t>
      </w:r>
      <w:r w:rsidR="006871DD" w:rsidRPr="006871DD">
        <w:rPr>
          <w:rFonts w:ascii="Tahoma" w:eastAsia="Helvetica Neue" w:hAnsi="Tahoma" w:cs="Tahoma"/>
          <w:color w:val="000000" w:themeColor="text1"/>
          <w:sz w:val="28"/>
          <w:szCs w:val="28"/>
          <w:lang w:val="en-US"/>
        </w:rPr>
        <w:lastRenderedPageBreak/>
        <w:t>preferential regime</w:t>
      </w:r>
      <w:r w:rsidR="006871DD">
        <w:rPr>
          <w:rFonts w:ascii="Tahoma" w:eastAsia="Helvetica Neue" w:hAnsi="Tahoma" w:cs="Tahoma"/>
          <w:color w:val="000000" w:themeColor="text1"/>
          <w:sz w:val="28"/>
          <w:szCs w:val="28"/>
          <w:lang w:val="en-US"/>
        </w:rPr>
        <w:t>, the AfCFTA Secretariat worked with the World Economic Forum to engage the international business community to raise awareness about business opportunities under the AfCFTA</w:t>
      </w:r>
      <w:r>
        <w:rPr>
          <w:rFonts w:ascii="Tahoma" w:eastAsia="Helvetica Neue" w:hAnsi="Tahoma" w:cs="Tahoma"/>
          <w:color w:val="000000" w:themeColor="text1"/>
          <w:sz w:val="28"/>
          <w:szCs w:val="28"/>
          <w:lang w:val="en-US"/>
        </w:rPr>
        <w:t>.</w:t>
      </w:r>
      <w:r w:rsidR="00134ED0">
        <w:rPr>
          <w:rFonts w:ascii="Tahoma" w:eastAsia="Helvetica Neue" w:hAnsi="Tahoma" w:cs="Tahoma"/>
          <w:color w:val="000000" w:themeColor="text1"/>
          <w:sz w:val="28"/>
          <w:szCs w:val="28"/>
          <w:lang w:val="en-US"/>
        </w:rPr>
        <w:t xml:space="preserve"> </w:t>
      </w:r>
      <w:r w:rsidR="00E36564">
        <w:rPr>
          <w:rFonts w:ascii="Tahoma" w:eastAsia="Helvetica Neue" w:hAnsi="Tahoma" w:cs="Tahoma"/>
          <w:color w:val="000000" w:themeColor="text1"/>
          <w:sz w:val="28"/>
          <w:szCs w:val="28"/>
          <w:lang w:val="en-US"/>
        </w:rPr>
        <w:t>The result of this work is the publication in 2023 of a joint report on opportunities in the 4 priority sectors of the AfCFTA (Agriculture and Agro-processing, Automotive, Pharmaceuticals and Transport &amp; Logistics) that were identified in the Private Sector Strategy adopted by the AfCFTA Council of Ministers in 2022.</w:t>
      </w:r>
    </w:p>
    <w:p w14:paraId="6DF69B57" w14:textId="77777777" w:rsidR="00E36564" w:rsidRPr="00E36564" w:rsidRDefault="00E36564" w:rsidP="00E36564">
      <w:pPr>
        <w:pStyle w:val="ListParagraph1"/>
        <w:spacing w:line="276" w:lineRule="auto"/>
        <w:ind w:left="360"/>
        <w:jc w:val="both"/>
        <w:rPr>
          <w:rFonts w:ascii="Tahoma" w:eastAsia="Arial" w:hAnsi="Tahoma" w:cs="Tahoma"/>
          <w:b/>
          <w:bCs/>
          <w:sz w:val="28"/>
          <w:szCs w:val="28"/>
        </w:rPr>
      </w:pPr>
    </w:p>
    <w:p w14:paraId="47758579" w14:textId="19FF8646" w:rsidR="00075FBE" w:rsidRPr="00F479BA" w:rsidRDefault="00E36564" w:rsidP="00075FBE">
      <w:pPr>
        <w:pStyle w:val="ListParagraph1"/>
        <w:numPr>
          <w:ilvl w:val="3"/>
          <w:numId w:val="1"/>
        </w:numPr>
        <w:spacing w:line="276" w:lineRule="auto"/>
        <w:ind w:left="360"/>
        <w:jc w:val="both"/>
        <w:rPr>
          <w:rFonts w:ascii="Tahoma" w:eastAsia="Arial" w:hAnsi="Tahoma" w:cs="Tahoma"/>
          <w:b/>
          <w:bCs/>
          <w:sz w:val="28"/>
          <w:szCs w:val="28"/>
        </w:rPr>
      </w:pPr>
      <w:r>
        <w:rPr>
          <w:rFonts w:ascii="Tahoma" w:eastAsia="Helvetica Neue" w:hAnsi="Tahoma" w:cs="Tahoma"/>
          <w:color w:val="000000" w:themeColor="text1"/>
          <w:sz w:val="28"/>
          <w:szCs w:val="28"/>
          <w:lang w:val="en-US"/>
        </w:rPr>
        <w:t xml:space="preserve">Moreover, I would like to </w:t>
      </w:r>
      <w:r w:rsidR="00B73C50">
        <w:rPr>
          <w:rFonts w:ascii="Tahoma" w:eastAsia="Helvetica Neue" w:hAnsi="Tahoma" w:cs="Tahoma"/>
          <w:color w:val="000000" w:themeColor="text1"/>
          <w:sz w:val="28"/>
          <w:szCs w:val="28"/>
          <w:lang w:val="en-US"/>
        </w:rPr>
        <w:t xml:space="preserve">thank and </w:t>
      </w:r>
      <w:r>
        <w:rPr>
          <w:rFonts w:ascii="Tahoma" w:eastAsia="Helvetica Neue" w:hAnsi="Tahoma" w:cs="Tahoma"/>
          <w:color w:val="000000" w:themeColor="text1"/>
          <w:sz w:val="28"/>
          <w:szCs w:val="28"/>
          <w:lang w:val="en-US"/>
        </w:rPr>
        <w:t xml:space="preserve">commend H.E. </w:t>
      </w:r>
      <w:r w:rsidR="00B73C50">
        <w:rPr>
          <w:rFonts w:ascii="Tahoma" w:eastAsia="Helvetica Neue" w:hAnsi="Tahoma" w:cs="Tahoma"/>
          <w:color w:val="000000" w:themeColor="text1"/>
          <w:sz w:val="28"/>
          <w:szCs w:val="28"/>
          <w:lang w:val="en-US"/>
        </w:rPr>
        <w:t xml:space="preserve">Nana Addo Dankwa Akufo-Addo, President of the Republic of Ghana, and H.E. Paul Kagame, President of the Republic of Rwanda, as </w:t>
      </w:r>
      <w:r w:rsidR="00C73567">
        <w:rPr>
          <w:rFonts w:ascii="Tahoma" w:eastAsia="Helvetica Neue" w:hAnsi="Tahoma" w:cs="Tahoma"/>
          <w:color w:val="000000" w:themeColor="text1"/>
          <w:sz w:val="28"/>
          <w:szCs w:val="28"/>
          <w:lang w:val="en-US"/>
        </w:rPr>
        <w:t>under their leadership,</w:t>
      </w:r>
      <w:r w:rsidR="00B73C50">
        <w:rPr>
          <w:rFonts w:ascii="Tahoma" w:eastAsia="Helvetica Neue" w:hAnsi="Tahoma" w:cs="Tahoma"/>
          <w:color w:val="000000" w:themeColor="text1"/>
          <w:sz w:val="28"/>
          <w:szCs w:val="28"/>
          <w:lang w:val="en-US"/>
        </w:rPr>
        <w:t xml:space="preserve"> the AfCFTA Secretariat</w:t>
      </w:r>
      <w:r w:rsidR="00C73567">
        <w:rPr>
          <w:rFonts w:ascii="Tahoma" w:eastAsia="Helvetica Neue" w:hAnsi="Tahoma" w:cs="Tahoma"/>
          <w:color w:val="000000" w:themeColor="text1"/>
          <w:sz w:val="28"/>
          <w:szCs w:val="28"/>
          <w:lang w:val="en-US"/>
        </w:rPr>
        <w:t xml:space="preserve"> launched, </w:t>
      </w:r>
      <w:r w:rsidR="00B73C50" w:rsidRPr="00B73C50">
        <w:rPr>
          <w:rFonts w:ascii="Tahoma" w:eastAsia="Helvetica Neue" w:hAnsi="Tahoma" w:cs="Tahoma"/>
          <w:color w:val="000000" w:themeColor="text1"/>
          <w:sz w:val="28"/>
          <w:szCs w:val="28"/>
          <w:lang w:val="en-US"/>
        </w:rPr>
        <w:t xml:space="preserve">an </w:t>
      </w:r>
      <w:r w:rsidR="00B73C50">
        <w:rPr>
          <w:rFonts w:ascii="Tahoma" w:eastAsia="Helvetica Neue" w:hAnsi="Tahoma" w:cs="Tahoma"/>
          <w:color w:val="000000" w:themeColor="text1"/>
          <w:sz w:val="28"/>
          <w:szCs w:val="28"/>
          <w:lang w:val="en-US"/>
        </w:rPr>
        <w:t>“</w:t>
      </w:r>
      <w:r w:rsidR="00B73C50" w:rsidRPr="00B73C50">
        <w:rPr>
          <w:rFonts w:ascii="Tahoma" w:eastAsia="Helvetica Neue" w:hAnsi="Tahoma" w:cs="Tahoma"/>
          <w:color w:val="000000" w:themeColor="text1"/>
          <w:sz w:val="28"/>
          <w:szCs w:val="28"/>
          <w:lang w:val="en-US"/>
        </w:rPr>
        <w:t>AfCFTA Private Sector Action Plan</w:t>
      </w:r>
      <w:r w:rsidR="00B73C50">
        <w:rPr>
          <w:rFonts w:ascii="Tahoma" w:eastAsia="Helvetica Neue" w:hAnsi="Tahoma" w:cs="Tahoma"/>
          <w:color w:val="000000" w:themeColor="text1"/>
          <w:sz w:val="28"/>
          <w:szCs w:val="28"/>
          <w:lang w:val="en-US"/>
        </w:rPr>
        <w:t>”</w:t>
      </w:r>
      <w:r w:rsidR="00B73C50" w:rsidRPr="00B73C50">
        <w:rPr>
          <w:rFonts w:ascii="Tahoma" w:eastAsia="Helvetica Neue" w:hAnsi="Tahoma" w:cs="Tahoma"/>
          <w:color w:val="000000" w:themeColor="text1"/>
          <w:sz w:val="28"/>
          <w:szCs w:val="28"/>
          <w:lang w:val="en-US"/>
        </w:rPr>
        <w:t xml:space="preserve"> </w:t>
      </w:r>
      <w:r w:rsidR="00C73567">
        <w:rPr>
          <w:rFonts w:ascii="Tahoma" w:eastAsia="Helvetica Neue" w:hAnsi="Tahoma" w:cs="Tahoma"/>
          <w:color w:val="000000" w:themeColor="text1"/>
          <w:sz w:val="28"/>
          <w:szCs w:val="28"/>
          <w:lang w:val="en-US"/>
        </w:rPr>
        <w:t xml:space="preserve">recently </w:t>
      </w:r>
      <w:r w:rsidR="00B73C50" w:rsidRPr="00B73C50">
        <w:rPr>
          <w:rFonts w:ascii="Tahoma" w:eastAsia="Helvetica Neue" w:hAnsi="Tahoma" w:cs="Tahoma"/>
          <w:color w:val="000000" w:themeColor="text1"/>
          <w:sz w:val="28"/>
          <w:szCs w:val="28"/>
          <w:lang w:val="en-US"/>
        </w:rPr>
        <w:t>during the World Economic Forum</w:t>
      </w:r>
      <w:r w:rsidR="00C73567">
        <w:rPr>
          <w:rFonts w:ascii="Tahoma" w:eastAsia="Helvetica Neue" w:hAnsi="Tahoma" w:cs="Tahoma"/>
          <w:color w:val="000000" w:themeColor="text1"/>
          <w:sz w:val="28"/>
          <w:szCs w:val="28"/>
          <w:lang w:val="en-US"/>
        </w:rPr>
        <w:t xml:space="preserve"> in January 2024</w:t>
      </w:r>
      <w:r w:rsidR="00B73C50">
        <w:rPr>
          <w:rFonts w:ascii="Tahoma" w:eastAsia="Helvetica Neue" w:hAnsi="Tahoma" w:cs="Tahoma"/>
          <w:color w:val="000000" w:themeColor="text1"/>
          <w:sz w:val="28"/>
          <w:szCs w:val="28"/>
          <w:lang w:val="en-US"/>
        </w:rPr>
        <w:t>,</w:t>
      </w:r>
      <w:r w:rsidR="00B73C50" w:rsidRPr="00B73C50">
        <w:rPr>
          <w:rFonts w:ascii="Tahoma" w:eastAsia="Helvetica Neue" w:hAnsi="Tahoma" w:cs="Tahoma"/>
          <w:color w:val="000000" w:themeColor="text1"/>
          <w:sz w:val="28"/>
          <w:szCs w:val="28"/>
          <w:lang w:val="en-US"/>
        </w:rPr>
        <w:t xml:space="preserve"> where 12 companies identified investment opportunities in a range of different sectors within the AfCFTA</w:t>
      </w:r>
      <w:r w:rsidR="00B73C50">
        <w:rPr>
          <w:rFonts w:ascii="Tahoma" w:eastAsia="Helvetica Neue" w:hAnsi="Tahoma" w:cs="Tahoma"/>
          <w:color w:val="000000" w:themeColor="text1"/>
          <w:sz w:val="28"/>
          <w:szCs w:val="28"/>
          <w:lang w:val="en-US"/>
        </w:rPr>
        <w:t>.</w:t>
      </w:r>
      <w:r>
        <w:rPr>
          <w:rFonts w:ascii="Tahoma" w:eastAsia="Helvetica Neue" w:hAnsi="Tahoma" w:cs="Tahoma"/>
          <w:color w:val="000000" w:themeColor="text1"/>
          <w:sz w:val="28"/>
          <w:szCs w:val="28"/>
          <w:lang w:val="en-US"/>
        </w:rPr>
        <w:t xml:space="preserve"> </w:t>
      </w:r>
      <w:r w:rsidR="00574194" w:rsidRPr="00574194">
        <w:rPr>
          <w:rFonts w:ascii="Tahoma" w:eastAsia="Helvetica Neue" w:hAnsi="Tahoma" w:cs="Tahoma"/>
          <w:color w:val="000000" w:themeColor="text1"/>
          <w:sz w:val="28"/>
          <w:szCs w:val="28"/>
          <w:lang w:val="en-US"/>
        </w:rPr>
        <w:t>Excellencies, this shows that beyond your shared vision on the economic integration of the continent and your political decisions, you are also on the ground at the forefront of the implementation of the AfCFTA.</w:t>
      </w:r>
      <w:r w:rsidR="00574194">
        <w:rPr>
          <w:rFonts w:ascii="Tahoma" w:eastAsia="Helvetica Neue" w:hAnsi="Tahoma" w:cs="Tahoma"/>
          <w:color w:val="000000" w:themeColor="text1"/>
          <w:sz w:val="28"/>
          <w:szCs w:val="28"/>
          <w:lang w:val="en-US"/>
        </w:rPr>
        <w:t xml:space="preserve"> This is to be strongly commended.</w:t>
      </w:r>
    </w:p>
    <w:p w14:paraId="6611BFFF" w14:textId="77777777" w:rsidR="002A15F9" w:rsidRDefault="002A15F9" w:rsidP="000E25D7">
      <w:pPr>
        <w:spacing w:line="276" w:lineRule="auto"/>
        <w:jc w:val="both"/>
        <w:rPr>
          <w:rFonts w:ascii="Tahoma" w:eastAsia="Arial" w:hAnsi="Tahoma" w:cs="Tahoma"/>
          <w:b/>
          <w:bCs/>
          <w:sz w:val="28"/>
          <w:szCs w:val="28"/>
        </w:rPr>
      </w:pPr>
    </w:p>
    <w:p w14:paraId="26D963A6" w14:textId="28412413" w:rsidR="00374749" w:rsidRDefault="00374749" w:rsidP="000E25D7">
      <w:pPr>
        <w:spacing w:line="276" w:lineRule="auto"/>
        <w:jc w:val="both"/>
        <w:rPr>
          <w:rFonts w:ascii="Tahoma" w:eastAsia="Helvetica Neue" w:hAnsi="Tahoma" w:cs="Tahoma"/>
          <w:b/>
          <w:bCs/>
          <w:color w:val="000000" w:themeColor="text1"/>
          <w:sz w:val="28"/>
          <w:szCs w:val="28"/>
        </w:rPr>
      </w:pPr>
      <w:r w:rsidRPr="00F53457">
        <w:rPr>
          <w:rFonts w:ascii="Tahoma" w:eastAsia="Arial" w:hAnsi="Tahoma" w:cs="Tahoma"/>
          <w:b/>
          <w:bCs/>
          <w:sz w:val="28"/>
          <w:szCs w:val="28"/>
        </w:rPr>
        <w:t xml:space="preserve">SECTION </w:t>
      </w:r>
      <w:r>
        <w:rPr>
          <w:rFonts w:ascii="Tahoma" w:eastAsia="Arial" w:hAnsi="Tahoma" w:cs="Tahoma"/>
          <w:b/>
          <w:bCs/>
          <w:sz w:val="28"/>
          <w:szCs w:val="28"/>
        </w:rPr>
        <w:t>THREE</w:t>
      </w:r>
      <w:r w:rsidRPr="00F53457">
        <w:rPr>
          <w:rFonts w:ascii="Tahoma" w:eastAsia="Arial" w:hAnsi="Tahoma" w:cs="Tahoma"/>
          <w:b/>
          <w:bCs/>
          <w:sz w:val="28"/>
          <w:szCs w:val="28"/>
        </w:rPr>
        <w:t xml:space="preserve">: </w:t>
      </w:r>
      <w:r w:rsidR="00820990" w:rsidRPr="00820990">
        <w:rPr>
          <w:rFonts w:ascii="Tahoma" w:eastAsia="Helvetica Neue" w:hAnsi="Tahoma" w:cs="Tahoma"/>
          <w:b/>
          <w:bCs/>
          <w:color w:val="000000" w:themeColor="text1"/>
          <w:sz w:val="28"/>
          <w:szCs w:val="28"/>
        </w:rPr>
        <w:t>WAY TOWARDS THE COMMON AFRICAN MARKET</w:t>
      </w:r>
    </w:p>
    <w:p w14:paraId="018D7817" w14:textId="77777777" w:rsidR="00820990" w:rsidRDefault="00820990" w:rsidP="000E25D7">
      <w:pPr>
        <w:spacing w:line="276" w:lineRule="auto"/>
        <w:jc w:val="both"/>
        <w:rPr>
          <w:rFonts w:ascii="Tahoma" w:hAnsi="Tahoma" w:cs="Tahoma"/>
          <w:b/>
          <w:color w:val="000000" w:themeColor="text1"/>
          <w:sz w:val="28"/>
          <w:szCs w:val="28"/>
        </w:rPr>
      </w:pPr>
    </w:p>
    <w:p w14:paraId="3A8D2CB9" w14:textId="2E495981" w:rsidR="00820990" w:rsidRDefault="003310AE" w:rsidP="00820990">
      <w:pPr>
        <w:pStyle w:val="ListParagraph1"/>
        <w:numPr>
          <w:ilvl w:val="3"/>
          <w:numId w:val="1"/>
        </w:numPr>
        <w:spacing w:line="276" w:lineRule="auto"/>
        <w:ind w:left="360"/>
        <w:jc w:val="both"/>
        <w:rPr>
          <w:rFonts w:ascii="Tahoma" w:hAnsi="Tahoma" w:cs="Tahoma"/>
          <w:color w:val="000000" w:themeColor="text1"/>
          <w:sz w:val="28"/>
          <w:szCs w:val="28"/>
        </w:rPr>
      </w:pPr>
      <w:r w:rsidRPr="003310AE">
        <w:rPr>
          <w:rFonts w:ascii="Tahoma" w:hAnsi="Tahoma" w:cs="Tahoma"/>
          <w:color w:val="000000" w:themeColor="text1"/>
          <w:sz w:val="28"/>
          <w:szCs w:val="28"/>
        </w:rPr>
        <w:t>Your Excellencies</w:t>
      </w:r>
      <w:r w:rsidR="00820990" w:rsidRPr="003310AE">
        <w:rPr>
          <w:rFonts w:ascii="Tahoma" w:hAnsi="Tahoma" w:cs="Tahoma"/>
          <w:color w:val="000000" w:themeColor="text1"/>
          <w:sz w:val="28"/>
          <w:szCs w:val="28"/>
        </w:rPr>
        <w:t>, I</w:t>
      </w:r>
      <w:r w:rsidRPr="003310AE">
        <w:rPr>
          <w:rFonts w:ascii="Tahoma" w:hAnsi="Tahoma" w:cs="Tahoma"/>
          <w:color w:val="000000" w:themeColor="text1"/>
          <w:sz w:val="28"/>
          <w:szCs w:val="28"/>
        </w:rPr>
        <w:t xml:space="preserve"> wish to recall the Decision made during the 32</w:t>
      </w:r>
      <w:r w:rsidRPr="003310AE">
        <w:rPr>
          <w:rFonts w:ascii="Tahoma" w:hAnsi="Tahoma" w:cs="Tahoma"/>
          <w:color w:val="000000" w:themeColor="text1"/>
          <w:sz w:val="28"/>
          <w:szCs w:val="28"/>
          <w:vertAlign w:val="superscript"/>
        </w:rPr>
        <w:t>nd</w:t>
      </w:r>
      <w:r>
        <w:rPr>
          <w:rFonts w:ascii="Tahoma" w:hAnsi="Tahoma" w:cs="Tahoma"/>
          <w:color w:val="000000" w:themeColor="text1"/>
          <w:sz w:val="28"/>
          <w:szCs w:val="28"/>
        </w:rPr>
        <w:t xml:space="preserve"> </w:t>
      </w:r>
      <w:r w:rsidRPr="003310AE">
        <w:rPr>
          <w:rFonts w:ascii="Tahoma" w:hAnsi="Tahoma" w:cs="Tahoma"/>
          <w:color w:val="000000" w:themeColor="text1"/>
          <w:sz w:val="28"/>
          <w:szCs w:val="28"/>
        </w:rPr>
        <w:t xml:space="preserve"> Ordinary Session of the African Union Assembly of Heads of State and Government held in Addis Ababa, Ethiopia, from the 10 to 11 February 2019, which "</w:t>
      </w:r>
      <w:r w:rsidRPr="003310AE">
        <w:rPr>
          <w:rFonts w:ascii="Tahoma" w:hAnsi="Tahoma" w:cs="Tahoma"/>
          <w:i/>
          <w:iCs/>
          <w:color w:val="000000" w:themeColor="text1"/>
          <w:sz w:val="28"/>
          <w:szCs w:val="28"/>
        </w:rPr>
        <w:t>requested the Commission, in collaboration with technical partners, to undertake an assessment of the requirements and challenges for the establishment of a future common market, including their implications, for consideration by the African Union Ministers of Trade</w:t>
      </w:r>
      <w:r w:rsidRPr="003310AE">
        <w:rPr>
          <w:rFonts w:ascii="Tahoma" w:hAnsi="Tahoma" w:cs="Tahoma"/>
          <w:color w:val="000000" w:themeColor="text1"/>
          <w:sz w:val="28"/>
          <w:szCs w:val="28"/>
        </w:rPr>
        <w:t>"</w:t>
      </w:r>
      <w:r w:rsidR="00820990" w:rsidRPr="003310AE">
        <w:rPr>
          <w:rFonts w:ascii="Tahoma" w:hAnsi="Tahoma" w:cs="Tahoma"/>
          <w:color w:val="000000" w:themeColor="text1"/>
          <w:sz w:val="28"/>
          <w:szCs w:val="28"/>
        </w:rPr>
        <w:t>.</w:t>
      </w:r>
    </w:p>
    <w:p w14:paraId="12DA0825" w14:textId="77777777" w:rsidR="004B36F4" w:rsidRDefault="004B36F4" w:rsidP="004B36F4">
      <w:pPr>
        <w:pStyle w:val="ListParagraph1"/>
        <w:spacing w:line="276" w:lineRule="auto"/>
        <w:ind w:left="360"/>
        <w:jc w:val="both"/>
        <w:rPr>
          <w:rFonts w:ascii="Tahoma" w:hAnsi="Tahoma" w:cs="Tahoma"/>
          <w:color w:val="000000" w:themeColor="text1"/>
          <w:sz w:val="28"/>
          <w:szCs w:val="28"/>
        </w:rPr>
      </w:pPr>
    </w:p>
    <w:p w14:paraId="5BA0BF31" w14:textId="548AEC29" w:rsidR="004B36F4" w:rsidRDefault="004B36F4" w:rsidP="00820990">
      <w:pPr>
        <w:pStyle w:val="ListParagraph1"/>
        <w:numPr>
          <w:ilvl w:val="3"/>
          <w:numId w:val="1"/>
        </w:numPr>
        <w:spacing w:line="276" w:lineRule="auto"/>
        <w:ind w:left="360"/>
        <w:jc w:val="both"/>
        <w:rPr>
          <w:rFonts w:ascii="Tahoma" w:hAnsi="Tahoma" w:cs="Tahoma"/>
          <w:color w:val="000000" w:themeColor="text1"/>
          <w:sz w:val="28"/>
          <w:szCs w:val="28"/>
        </w:rPr>
      </w:pPr>
      <w:r>
        <w:rPr>
          <w:rFonts w:ascii="Tahoma" w:hAnsi="Tahoma" w:cs="Tahoma"/>
          <w:color w:val="000000" w:themeColor="text1"/>
          <w:sz w:val="28"/>
          <w:szCs w:val="28"/>
        </w:rPr>
        <w:lastRenderedPageBreak/>
        <w:t xml:space="preserve">In fact, </w:t>
      </w:r>
      <w:r w:rsidRPr="004B36F4">
        <w:rPr>
          <w:rFonts w:ascii="Tahoma" w:hAnsi="Tahoma" w:cs="Tahoma"/>
          <w:color w:val="000000" w:themeColor="text1"/>
          <w:sz w:val="28"/>
          <w:szCs w:val="28"/>
        </w:rPr>
        <w:t>with this Decision in mind, I strongly advocate for a decisive shift towards the establishment of a Common African Market</w:t>
      </w:r>
      <w:r>
        <w:rPr>
          <w:rFonts w:ascii="Tahoma" w:hAnsi="Tahoma" w:cs="Tahoma"/>
          <w:color w:val="000000" w:themeColor="text1"/>
          <w:sz w:val="28"/>
          <w:szCs w:val="28"/>
        </w:rPr>
        <w:t xml:space="preserve"> since</w:t>
      </w:r>
      <w:r w:rsidRPr="004B36F4">
        <w:rPr>
          <w:rFonts w:ascii="Tahoma" w:hAnsi="Tahoma" w:cs="Tahoma"/>
          <w:color w:val="000000" w:themeColor="text1"/>
          <w:sz w:val="28"/>
          <w:szCs w:val="28"/>
        </w:rPr>
        <w:t xml:space="preserve"> </w:t>
      </w:r>
      <w:r>
        <w:rPr>
          <w:rFonts w:ascii="Tahoma" w:hAnsi="Tahoma" w:cs="Tahoma"/>
          <w:color w:val="000000" w:themeColor="text1"/>
          <w:sz w:val="28"/>
          <w:szCs w:val="28"/>
        </w:rPr>
        <w:t>t</w:t>
      </w:r>
      <w:r w:rsidRPr="004B36F4">
        <w:rPr>
          <w:rFonts w:ascii="Tahoma" w:hAnsi="Tahoma" w:cs="Tahoma"/>
          <w:color w:val="000000" w:themeColor="text1"/>
          <w:sz w:val="28"/>
          <w:szCs w:val="28"/>
        </w:rPr>
        <w:t xml:space="preserve">he foundation has been firmly laid with the AfCFTA Agreement and its Protocols, providing a robust framework for Continental Integration. This not only underscores </w:t>
      </w:r>
      <w:r w:rsidR="007703B5">
        <w:rPr>
          <w:rFonts w:ascii="Tahoma" w:hAnsi="Tahoma" w:cs="Tahoma"/>
          <w:color w:val="000000" w:themeColor="text1"/>
          <w:sz w:val="28"/>
          <w:szCs w:val="28"/>
        </w:rPr>
        <w:t>Y</w:t>
      </w:r>
      <w:r w:rsidRPr="004B36F4">
        <w:rPr>
          <w:rFonts w:ascii="Tahoma" w:hAnsi="Tahoma" w:cs="Tahoma"/>
          <w:color w:val="000000" w:themeColor="text1"/>
          <w:sz w:val="28"/>
          <w:szCs w:val="28"/>
        </w:rPr>
        <w:t>our</w:t>
      </w:r>
      <w:r w:rsidR="007703B5">
        <w:rPr>
          <w:rFonts w:ascii="Tahoma" w:hAnsi="Tahoma" w:cs="Tahoma"/>
          <w:color w:val="000000" w:themeColor="text1"/>
          <w:sz w:val="28"/>
          <w:szCs w:val="28"/>
        </w:rPr>
        <w:t xml:space="preserve"> Excellencies’</w:t>
      </w:r>
      <w:r w:rsidRPr="004B36F4">
        <w:rPr>
          <w:rFonts w:ascii="Tahoma" w:hAnsi="Tahoma" w:cs="Tahoma"/>
          <w:color w:val="000000" w:themeColor="text1"/>
          <w:sz w:val="28"/>
          <w:szCs w:val="28"/>
        </w:rPr>
        <w:t xml:space="preserve"> collective commitment, demonstrated through unwavering political vision</w:t>
      </w:r>
      <w:r w:rsidR="007703B5">
        <w:rPr>
          <w:rFonts w:ascii="Tahoma" w:hAnsi="Tahoma" w:cs="Tahoma"/>
          <w:color w:val="000000" w:themeColor="text1"/>
          <w:sz w:val="28"/>
          <w:szCs w:val="28"/>
        </w:rPr>
        <w:t>,</w:t>
      </w:r>
      <w:r w:rsidRPr="004B36F4">
        <w:rPr>
          <w:rFonts w:ascii="Tahoma" w:hAnsi="Tahoma" w:cs="Tahoma"/>
          <w:color w:val="000000" w:themeColor="text1"/>
          <w:sz w:val="28"/>
          <w:szCs w:val="28"/>
        </w:rPr>
        <w:t xml:space="preserve"> will</w:t>
      </w:r>
      <w:r w:rsidR="007703B5">
        <w:rPr>
          <w:rFonts w:ascii="Tahoma" w:hAnsi="Tahoma" w:cs="Tahoma"/>
          <w:color w:val="000000" w:themeColor="text1"/>
          <w:sz w:val="28"/>
          <w:szCs w:val="28"/>
        </w:rPr>
        <w:t xml:space="preserve"> and decisions</w:t>
      </w:r>
      <w:r w:rsidRPr="004B36F4">
        <w:rPr>
          <w:rFonts w:ascii="Tahoma" w:hAnsi="Tahoma" w:cs="Tahoma"/>
          <w:color w:val="000000" w:themeColor="text1"/>
          <w:sz w:val="28"/>
          <w:szCs w:val="28"/>
        </w:rPr>
        <w:t>, but also boasts the remarkable speed with which the AfCFTA Agreement has entered into force</w:t>
      </w:r>
      <w:r w:rsidR="007703B5">
        <w:rPr>
          <w:rFonts w:ascii="Tahoma" w:hAnsi="Tahoma" w:cs="Tahoma"/>
          <w:color w:val="000000" w:themeColor="text1"/>
          <w:sz w:val="28"/>
          <w:szCs w:val="28"/>
        </w:rPr>
        <w:t xml:space="preserve">, something which constitutes </w:t>
      </w:r>
      <w:r w:rsidRPr="004B36F4">
        <w:rPr>
          <w:rFonts w:ascii="Tahoma" w:hAnsi="Tahoma" w:cs="Tahoma"/>
          <w:color w:val="000000" w:themeColor="text1"/>
          <w:sz w:val="28"/>
          <w:szCs w:val="28"/>
        </w:rPr>
        <w:t>an unprecedented accomplishment of the African Union. I am confident that, with this momentum, we can propel ourselves toward the realisation of a united and thriving Common African market</w:t>
      </w:r>
      <w:r>
        <w:rPr>
          <w:rFonts w:ascii="Tahoma" w:hAnsi="Tahoma" w:cs="Tahoma"/>
          <w:color w:val="000000" w:themeColor="text1"/>
          <w:sz w:val="28"/>
          <w:szCs w:val="28"/>
        </w:rPr>
        <w:t>.</w:t>
      </w:r>
      <w:r w:rsidR="00376575">
        <w:rPr>
          <w:rFonts w:ascii="Tahoma" w:hAnsi="Tahoma" w:cs="Tahoma"/>
          <w:color w:val="000000" w:themeColor="text1"/>
          <w:sz w:val="28"/>
          <w:szCs w:val="28"/>
        </w:rPr>
        <w:t xml:space="preserve"> </w:t>
      </w:r>
    </w:p>
    <w:p w14:paraId="2A14AC16" w14:textId="77777777" w:rsidR="00376575" w:rsidRDefault="00376575" w:rsidP="00376575">
      <w:pPr>
        <w:pStyle w:val="ListParagraph"/>
        <w:rPr>
          <w:rFonts w:ascii="Tahoma" w:hAnsi="Tahoma" w:cs="Tahoma"/>
          <w:color w:val="000000" w:themeColor="text1"/>
          <w:sz w:val="28"/>
          <w:szCs w:val="28"/>
        </w:rPr>
      </w:pPr>
    </w:p>
    <w:p w14:paraId="4B9EE71A" w14:textId="50DB73D8" w:rsidR="00376575" w:rsidRDefault="00376575" w:rsidP="00820990">
      <w:pPr>
        <w:pStyle w:val="ListParagraph1"/>
        <w:numPr>
          <w:ilvl w:val="3"/>
          <w:numId w:val="1"/>
        </w:numPr>
        <w:spacing w:line="276" w:lineRule="auto"/>
        <w:ind w:left="360"/>
        <w:jc w:val="both"/>
        <w:rPr>
          <w:rFonts w:ascii="Tahoma" w:hAnsi="Tahoma" w:cs="Tahoma"/>
          <w:color w:val="000000" w:themeColor="text1"/>
          <w:sz w:val="28"/>
          <w:szCs w:val="28"/>
        </w:rPr>
      </w:pPr>
      <w:r>
        <w:rPr>
          <w:rFonts w:ascii="Tahoma" w:hAnsi="Tahoma" w:cs="Tahoma"/>
          <w:color w:val="000000" w:themeColor="text1"/>
          <w:sz w:val="28"/>
          <w:szCs w:val="28"/>
        </w:rPr>
        <w:t>Indeed, t</w:t>
      </w:r>
      <w:r w:rsidRPr="00376575">
        <w:rPr>
          <w:rFonts w:ascii="Tahoma" w:hAnsi="Tahoma" w:cs="Tahoma"/>
          <w:color w:val="000000" w:themeColor="text1"/>
          <w:sz w:val="28"/>
          <w:szCs w:val="28"/>
        </w:rPr>
        <w:t xml:space="preserve">he AfCFTA Protocols already provide the key elements for a continental common market such as the free movement of goods, services, persons, and investment, as well as the rights of establishment and residence. The Protocols also cover other important areas of competition policy, intellectual property rights, digital trade, and women and youth in trade, which are vital for coordination and harmonisation in a common market setting. </w:t>
      </w:r>
      <w:r w:rsidR="007E5E1D">
        <w:rPr>
          <w:rFonts w:ascii="Tahoma" w:hAnsi="Tahoma" w:cs="Tahoma"/>
          <w:color w:val="000000" w:themeColor="text1"/>
          <w:sz w:val="28"/>
          <w:szCs w:val="28"/>
        </w:rPr>
        <w:t>Moreover, a</w:t>
      </w:r>
      <w:r w:rsidRPr="00376575">
        <w:rPr>
          <w:rFonts w:ascii="Tahoma" w:hAnsi="Tahoma" w:cs="Tahoma"/>
          <w:color w:val="000000" w:themeColor="text1"/>
          <w:sz w:val="28"/>
          <w:szCs w:val="28"/>
        </w:rPr>
        <w:t>dvancing towards a Common African Market aligns with the Abuja Treaty's principles, and I believe moving towards that is the logical step</w:t>
      </w:r>
      <w:r w:rsidR="007E5E1D">
        <w:rPr>
          <w:rFonts w:ascii="Tahoma" w:hAnsi="Tahoma" w:cs="Tahoma"/>
          <w:color w:val="000000" w:themeColor="text1"/>
          <w:sz w:val="28"/>
          <w:szCs w:val="28"/>
        </w:rPr>
        <w:t>.</w:t>
      </w:r>
    </w:p>
    <w:p w14:paraId="3C08049C" w14:textId="77777777" w:rsidR="007E5E1D" w:rsidRDefault="007E5E1D" w:rsidP="007E5E1D">
      <w:pPr>
        <w:pStyle w:val="ListParagraph"/>
        <w:rPr>
          <w:rFonts w:ascii="Tahoma" w:hAnsi="Tahoma" w:cs="Tahoma"/>
          <w:color w:val="000000" w:themeColor="text1"/>
          <w:sz w:val="28"/>
          <w:szCs w:val="28"/>
        </w:rPr>
      </w:pPr>
    </w:p>
    <w:p w14:paraId="300B494E" w14:textId="1B517AB9" w:rsidR="007E5E1D" w:rsidRPr="003310AE" w:rsidRDefault="007E5E1D" w:rsidP="00820990">
      <w:pPr>
        <w:pStyle w:val="ListParagraph1"/>
        <w:numPr>
          <w:ilvl w:val="3"/>
          <w:numId w:val="1"/>
        </w:numPr>
        <w:spacing w:line="276" w:lineRule="auto"/>
        <w:ind w:left="360"/>
        <w:jc w:val="both"/>
        <w:rPr>
          <w:rFonts w:ascii="Tahoma" w:hAnsi="Tahoma" w:cs="Tahoma"/>
          <w:color w:val="000000" w:themeColor="text1"/>
          <w:sz w:val="28"/>
          <w:szCs w:val="28"/>
        </w:rPr>
      </w:pPr>
      <w:r w:rsidRPr="00DE5949">
        <w:rPr>
          <w:rFonts w:ascii="Tahoma" w:hAnsi="Tahoma" w:cs="Tahoma"/>
          <w:b/>
          <w:bCs/>
          <w:i/>
          <w:iCs/>
          <w:color w:val="000000" w:themeColor="text1"/>
          <w:sz w:val="28"/>
          <w:szCs w:val="28"/>
        </w:rPr>
        <w:t xml:space="preserve">Your Excellencies, </w:t>
      </w:r>
      <w:r w:rsidR="00FC5B30">
        <w:rPr>
          <w:rFonts w:ascii="Tahoma" w:hAnsi="Tahoma" w:cs="Tahoma"/>
          <w:b/>
          <w:bCs/>
          <w:i/>
          <w:iCs/>
          <w:color w:val="000000" w:themeColor="text1"/>
          <w:sz w:val="28"/>
          <w:szCs w:val="28"/>
        </w:rPr>
        <w:t>in my capacity of</w:t>
      </w:r>
      <w:r w:rsidRPr="00DE5949">
        <w:rPr>
          <w:rFonts w:ascii="Tahoma" w:hAnsi="Tahoma" w:cs="Tahoma"/>
          <w:b/>
          <w:bCs/>
          <w:i/>
          <w:iCs/>
          <w:color w:val="000000" w:themeColor="text1"/>
          <w:sz w:val="28"/>
          <w:szCs w:val="28"/>
        </w:rPr>
        <w:t xml:space="preserve"> African Union Champion on the African Continental Free Trade Area</w:t>
      </w:r>
      <w:r w:rsidR="00DE5949">
        <w:rPr>
          <w:rFonts w:ascii="Tahoma" w:hAnsi="Tahoma" w:cs="Tahoma"/>
          <w:b/>
          <w:bCs/>
          <w:i/>
          <w:iCs/>
          <w:color w:val="000000" w:themeColor="text1"/>
          <w:sz w:val="28"/>
          <w:szCs w:val="28"/>
        </w:rPr>
        <w:t xml:space="preserve"> mandated by you</w:t>
      </w:r>
      <w:r w:rsidRPr="00DE5949">
        <w:rPr>
          <w:rFonts w:ascii="Tahoma" w:hAnsi="Tahoma" w:cs="Tahoma"/>
          <w:b/>
          <w:bCs/>
          <w:i/>
          <w:iCs/>
          <w:color w:val="000000" w:themeColor="text1"/>
          <w:sz w:val="28"/>
          <w:szCs w:val="28"/>
        </w:rPr>
        <w:t xml:space="preserve">, I submit this reflexion </w:t>
      </w:r>
      <w:r w:rsidR="00DE5949">
        <w:rPr>
          <w:rFonts w:ascii="Tahoma" w:hAnsi="Tahoma" w:cs="Tahoma"/>
          <w:b/>
          <w:bCs/>
          <w:i/>
          <w:iCs/>
          <w:color w:val="000000" w:themeColor="text1"/>
          <w:sz w:val="28"/>
          <w:szCs w:val="28"/>
        </w:rPr>
        <w:t>to</w:t>
      </w:r>
      <w:r w:rsidRPr="00DE5949">
        <w:rPr>
          <w:rFonts w:ascii="Tahoma" w:hAnsi="Tahoma" w:cs="Tahoma"/>
          <w:b/>
          <w:bCs/>
          <w:i/>
          <w:iCs/>
          <w:color w:val="000000" w:themeColor="text1"/>
          <w:sz w:val="28"/>
          <w:szCs w:val="28"/>
        </w:rPr>
        <w:t xml:space="preserve"> your appreciation and I would recommend that you DIRECT the AfCFTA Council of Ministers and the AfCFTA Secretariat to undertake the necessary actions</w:t>
      </w:r>
      <w:r w:rsidR="00DE5949" w:rsidRPr="00DE5949">
        <w:rPr>
          <w:rFonts w:ascii="Tahoma" w:hAnsi="Tahoma" w:cs="Tahoma"/>
          <w:b/>
          <w:bCs/>
          <w:i/>
          <w:iCs/>
          <w:color w:val="000000" w:themeColor="text1"/>
          <w:sz w:val="28"/>
          <w:szCs w:val="28"/>
        </w:rPr>
        <w:t>, in line with the above-mentioned Decision, in view of the establishment of the Common African Market, through the African Continental Free Trade Area</w:t>
      </w:r>
      <w:r w:rsidR="00DE5949" w:rsidRPr="00DE5949">
        <w:rPr>
          <w:rFonts w:ascii="Tahoma" w:hAnsi="Tahoma" w:cs="Tahoma"/>
          <w:b/>
          <w:bCs/>
          <w:color w:val="000000" w:themeColor="text1"/>
          <w:sz w:val="28"/>
          <w:szCs w:val="28"/>
        </w:rPr>
        <w:t>.</w:t>
      </w:r>
      <w:r w:rsidR="00DE5949">
        <w:rPr>
          <w:rFonts w:ascii="Tahoma" w:hAnsi="Tahoma" w:cs="Tahoma"/>
          <w:color w:val="000000" w:themeColor="text1"/>
          <w:sz w:val="28"/>
          <w:szCs w:val="28"/>
        </w:rPr>
        <w:t xml:space="preserve"> </w:t>
      </w:r>
      <w:r w:rsidR="00DE5949" w:rsidRPr="00DE5949">
        <w:rPr>
          <w:rFonts w:ascii="Tahoma" w:hAnsi="Tahoma" w:cs="Tahoma"/>
          <w:b/>
          <w:bCs/>
          <w:i/>
          <w:iCs/>
          <w:color w:val="000000" w:themeColor="text1"/>
          <w:sz w:val="28"/>
          <w:szCs w:val="28"/>
        </w:rPr>
        <w:t xml:space="preserve">I would be glad to report back to you on this matter at your </w:t>
      </w:r>
      <w:r w:rsidR="00626530" w:rsidRPr="00626530">
        <w:rPr>
          <w:rFonts w:ascii="Tahoma" w:hAnsi="Tahoma" w:cs="Tahoma"/>
          <w:b/>
          <w:bCs/>
          <w:i/>
          <w:iCs/>
          <w:color w:val="000000" w:themeColor="text1"/>
          <w:sz w:val="28"/>
          <w:szCs w:val="28"/>
          <w:highlight w:val="yellow"/>
        </w:rPr>
        <w:t>38</w:t>
      </w:r>
      <w:r w:rsidR="00626530" w:rsidRPr="00626530">
        <w:rPr>
          <w:rFonts w:ascii="Tahoma" w:hAnsi="Tahoma" w:cs="Tahoma"/>
          <w:b/>
          <w:bCs/>
          <w:i/>
          <w:iCs/>
          <w:color w:val="000000" w:themeColor="text1"/>
          <w:sz w:val="28"/>
          <w:szCs w:val="28"/>
          <w:highlight w:val="yellow"/>
          <w:vertAlign w:val="superscript"/>
        </w:rPr>
        <w:t>th</w:t>
      </w:r>
      <w:r w:rsidR="00626530" w:rsidRPr="00626530">
        <w:rPr>
          <w:rFonts w:ascii="Tahoma" w:hAnsi="Tahoma" w:cs="Tahoma"/>
          <w:b/>
          <w:bCs/>
          <w:i/>
          <w:iCs/>
          <w:color w:val="000000" w:themeColor="text1"/>
          <w:sz w:val="28"/>
          <w:szCs w:val="28"/>
          <w:highlight w:val="yellow"/>
        </w:rPr>
        <w:t xml:space="preserve"> </w:t>
      </w:r>
      <w:r w:rsidR="00DE5949" w:rsidRPr="00626530">
        <w:rPr>
          <w:rFonts w:ascii="Tahoma" w:hAnsi="Tahoma" w:cs="Tahoma"/>
          <w:b/>
          <w:bCs/>
          <w:i/>
          <w:iCs/>
          <w:color w:val="000000" w:themeColor="text1"/>
          <w:sz w:val="28"/>
          <w:szCs w:val="28"/>
          <w:highlight w:val="yellow"/>
        </w:rPr>
        <w:t>Ordinary Session</w:t>
      </w:r>
      <w:r w:rsidR="00DE5949">
        <w:rPr>
          <w:rFonts w:ascii="Tahoma" w:hAnsi="Tahoma" w:cs="Tahoma"/>
          <w:color w:val="000000" w:themeColor="text1"/>
          <w:sz w:val="28"/>
          <w:szCs w:val="28"/>
        </w:rPr>
        <w:t>.</w:t>
      </w:r>
      <w:r>
        <w:rPr>
          <w:rFonts w:ascii="Tahoma" w:hAnsi="Tahoma" w:cs="Tahoma"/>
          <w:color w:val="000000" w:themeColor="text1"/>
          <w:sz w:val="28"/>
          <w:szCs w:val="28"/>
        </w:rPr>
        <w:t xml:space="preserve"> </w:t>
      </w:r>
    </w:p>
    <w:p w14:paraId="6B2688BF" w14:textId="17A13818" w:rsidR="00D17FCD" w:rsidRPr="003A05C4" w:rsidRDefault="00D17FCD" w:rsidP="00713C89">
      <w:pPr>
        <w:pStyle w:val="ListParagraph1"/>
        <w:spacing w:line="276" w:lineRule="auto"/>
        <w:ind w:left="0"/>
        <w:jc w:val="both"/>
        <w:rPr>
          <w:rFonts w:ascii="Tahoma" w:eastAsia="Helvetica Neue" w:hAnsi="Tahoma" w:cs="Tahoma"/>
          <w:color w:val="000000" w:themeColor="text1"/>
          <w:sz w:val="28"/>
          <w:szCs w:val="28"/>
        </w:rPr>
      </w:pPr>
    </w:p>
    <w:p w14:paraId="4058ED70" w14:textId="77777777" w:rsidR="00374749" w:rsidRDefault="00374749" w:rsidP="00374749">
      <w:pPr>
        <w:pStyle w:val="Footer"/>
        <w:spacing w:line="276" w:lineRule="auto"/>
        <w:rPr>
          <w:rFonts w:ascii="Tahoma Regular" w:eastAsia="Helvetica Neue" w:hAnsi="Tahoma Regular" w:cs="Tahoma Regular"/>
          <w:b/>
          <w:color w:val="000000" w:themeColor="text1"/>
          <w:sz w:val="28"/>
          <w:szCs w:val="28"/>
          <w:lang w:val="en-GB"/>
        </w:rPr>
      </w:pPr>
    </w:p>
    <w:p w14:paraId="6254958F" w14:textId="6E0ECDF5" w:rsidR="00084DC2" w:rsidRPr="00BE01A3" w:rsidRDefault="00084DC2" w:rsidP="00084DC2">
      <w:pPr>
        <w:pStyle w:val="Footer"/>
        <w:spacing w:line="276" w:lineRule="auto"/>
        <w:jc w:val="both"/>
        <w:rPr>
          <w:rFonts w:ascii="Tahoma" w:eastAsia="Helvetica Neue" w:hAnsi="Tahoma" w:cs="Tahoma"/>
          <w:b/>
          <w:bCs/>
          <w:color w:val="000000" w:themeColor="text1"/>
          <w:sz w:val="28"/>
          <w:szCs w:val="28"/>
        </w:rPr>
      </w:pPr>
      <w:r w:rsidRPr="00BE01A3">
        <w:rPr>
          <w:rFonts w:ascii="Tahoma" w:eastAsia="Helvetica Neue" w:hAnsi="Tahoma" w:cs="Tahoma"/>
          <w:b/>
          <w:bCs/>
          <w:color w:val="000000" w:themeColor="text1"/>
          <w:sz w:val="28"/>
          <w:szCs w:val="28"/>
        </w:rPr>
        <w:t xml:space="preserve">SECTION </w:t>
      </w:r>
      <w:r w:rsidR="00B93AF5">
        <w:rPr>
          <w:rFonts w:ascii="Tahoma" w:eastAsia="Helvetica Neue" w:hAnsi="Tahoma" w:cs="Tahoma"/>
          <w:b/>
          <w:bCs/>
          <w:color w:val="000000" w:themeColor="text1"/>
          <w:sz w:val="28"/>
          <w:szCs w:val="28"/>
        </w:rPr>
        <w:t>F</w:t>
      </w:r>
      <w:r w:rsidR="00E72AF5">
        <w:rPr>
          <w:rFonts w:ascii="Tahoma" w:eastAsia="Helvetica Neue" w:hAnsi="Tahoma" w:cs="Tahoma"/>
          <w:b/>
          <w:bCs/>
          <w:color w:val="000000" w:themeColor="text1"/>
          <w:sz w:val="28"/>
          <w:szCs w:val="28"/>
        </w:rPr>
        <w:t>OUR</w:t>
      </w:r>
      <w:r w:rsidRPr="00BE01A3">
        <w:rPr>
          <w:rFonts w:ascii="Tahoma" w:eastAsia="Helvetica Neue" w:hAnsi="Tahoma" w:cs="Tahoma"/>
          <w:b/>
          <w:bCs/>
          <w:color w:val="000000" w:themeColor="text1"/>
          <w:sz w:val="28"/>
          <w:szCs w:val="28"/>
        </w:rPr>
        <w:t>:  CHALLENGE</w:t>
      </w:r>
      <w:r w:rsidR="00995E93">
        <w:rPr>
          <w:rFonts w:ascii="Tahoma" w:eastAsia="Helvetica Neue" w:hAnsi="Tahoma" w:cs="Tahoma"/>
          <w:b/>
          <w:bCs/>
          <w:color w:val="000000" w:themeColor="text1"/>
          <w:sz w:val="28"/>
          <w:szCs w:val="28"/>
        </w:rPr>
        <w:t>S</w:t>
      </w:r>
      <w:r w:rsidRPr="00BE01A3">
        <w:rPr>
          <w:rFonts w:ascii="Tahoma" w:eastAsia="Helvetica Neue" w:hAnsi="Tahoma" w:cs="Tahoma"/>
          <w:b/>
          <w:bCs/>
          <w:color w:val="000000" w:themeColor="text1"/>
          <w:sz w:val="28"/>
          <w:szCs w:val="28"/>
        </w:rPr>
        <w:t xml:space="preserve"> AND </w:t>
      </w:r>
      <w:r w:rsidR="00250F1D" w:rsidRPr="00BE01A3">
        <w:rPr>
          <w:rFonts w:ascii="Tahoma" w:eastAsia="Helvetica Neue" w:hAnsi="Tahoma" w:cs="Tahoma"/>
          <w:b/>
          <w:bCs/>
          <w:color w:val="000000" w:themeColor="text1"/>
          <w:sz w:val="28"/>
          <w:szCs w:val="28"/>
        </w:rPr>
        <w:t>WAY FORWARD</w:t>
      </w:r>
      <w:r w:rsidRPr="00BE01A3">
        <w:rPr>
          <w:rFonts w:ascii="Tahoma" w:eastAsia="Helvetica Neue" w:hAnsi="Tahoma" w:cs="Tahoma"/>
          <w:b/>
          <w:bCs/>
          <w:color w:val="000000" w:themeColor="text1"/>
          <w:sz w:val="28"/>
          <w:szCs w:val="28"/>
        </w:rPr>
        <w:t xml:space="preserve"> </w:t>
      </w:r>
    </w:p>
    <w:p w14:paraId="60A8A653" w14:textId="77777777" w:rsidR="002C7BEE" w:rsidRDefault="002C7BEE" w:rsidP="00084DC2">
      <w:pPr>
        <w:pStyle w:val="Footer"/>
        <w:spacing w:line="276" w:lineRule="auto"/>
        <w:jc w:val="both"/>
        <w:rPr>
          <w:rFonts w:ascii="Tahoma" w:eastAsia="Helvetica Neue" w:hAnsi="Tahoma" w:cs="Tahoma"/>
          <w:color w:val="000000" w:themeColor="text1"/>
          <w:sz w:val="28"/>
          <w:szCs w:val="28"/>
        </w:rPr>
      </w:pPr>
    </w:p>
    <w:p w14:paraId="61FA680A" w14:textId="49002B1C" w:rsidR="00084DC2" w:rsidRPr="002C7BEE" w:rsidRDefault="009A3095" w:rsidP="002C7BEE">
      <w:pPr>
        <w:pStyle w:val="ListParagraph"/>
        <w:numPr>
          <w:ilvl w:val="0"/>
          <w:numId w:val="51"/>
        </w:numPr>
        <w:spacing w:line="276" w:lineRule="auto"/>
        <w:jc w:val="both"/>
        <w:rPr>
          <w:rFonts w:ascii="Tahoma" w:eastAsia="Helvetica Neue" w:hAnsi="Tahoma" w:cs="Tahoma"/>
          <w:b/>
          <w:bCs/>
          <w:color w:val="000000" w:themeColor="text1"/>
          <w:sz w:val="28"/>
          <w:szCs w:val="28"/>
        </w:rPr>
      </w:pPr>
      <w:r w:rsidRPr="002C7BEE">
        <w:rPr>
          <w:rFonts w:ascii="Tahoma" w:eastAsia="Helvetica Neue" w:hAnsi="Tahoma" w:cs="Tahoma"/>
          <w:b/>
          <w:bCs/>
          <w:color w:val="000000" w:themeColor="text1"/>
          <w:sz w:val="28"/>
          <w:szCs w:val="28"/>
        </w:rPr>
        <w:t>CHALLENGE</w:t>
      </w:r>
      <w:r w:rsidR="00995E93">
        <w:rPr>
          <w:rFonts w:ascii="Tahoma" w:eastAsia="Helvetica Neue" w:hAnsi="Tahoma" w:cs="Tahoma"/>
          <w:b/>
          <w:bCs/>
          <w:color w:val="000000" w:themeColor="text1"/>
          <w:sz w:val="28"/>
          <w:szCs w:val="28"/>
        </w:rPr>
        <w:t>S</w:t>
      </w:r>
      <w:r w:rsidR="00084DC2" w:rsidRPr="002C7BEE">
        <w:rPr>
          <w:rFonts w:ascii="Tahoma" w:eastAsia="Helvetica Neue" w:hAnsi="Tahoma" w:cs="Tahoma"/>
          <w:b/>
          <w:bCs/>
          <w:color w:val="000000" w:themeColor="text1"/>
          <w:sz w:val="28"/>
          <w:szCs w:val="28"/>
        </w:rPr>
        <w:tab/>
      </w:r>
    </w:p>
    <w:p w14:paraId="67E06EB6" w14:textId="2F76E0BB" w:rsidR="004A5064" w:rsidRPr="0068366B" w:rsidRDefault="004A5064" w:rsidP="004A5064">
      <w:pPr>
        <w:pStyle w:val="ListParagraph1"/>
        <w:numPr>
          <w:ilvl w:val="0"/>
          <w:numId w:val="48"/>
        </w:numPr>
        <w:spacing w:line="276" w:lineRule="auto"/>
        <w:jc w:val="both"/>
        <w:rPr>
          <w:rFonts w:ascii="Tahoma" w:hAnsi="Tahoma" w:cs="Tahoma"/>
          <w:b/>
          <w:iCs/>
          <w:sz w:val="28"/>
          <w:szCs w:val="28"/>
        </w:rPr>
      </w:pPr>
      <w:r>
        <w:rPr>
          <w:rFonts w:ascii="Tahoma" w:hAnsi="Tahoma" w:cs="Tahoma"/>
          <w:b/>
          <w:iCs/>
          <w:sz w:val="28"/>
          <w:szCs w:val="28"/>
        </w:rPr>
        <w:t>Fi</w:t>
      </w:r>
      <w:r>
        <w:rPr>
          <w:rFonts w:ascii="Tahoma" w:hAnsi="Tahoma" w:cs="Tahoma"/>
          <w:b/>
          <w:iCs/>
          <w:sz w:val="28"/>
          <w:szCs w:val="28"/>
          <w:lang w:val="en-US"/>
        </w:rPr>
        <w:t>nancial challenges</w:t>
      </w:r>
    </w:p>
    <w:p w14:paraId="28042ADD" w14:textId="77777777" w:rsidR="004A5064" w:rsidRDefault="004A5064" w:rsidP="004A5064">
      <w:pPr>
        <w:spacing w:line="276" w:lineRule="auto"/>
        <w:jc w:val="both"/>
        <w:rPr>
          <w:rFonts w:ascii="Tahoma" w:eastAsia="Arial" w:hAnsi="Tahoma" w:cs="Tahoma"/>
          <w:b/>
          <w:bCs/>
          <w:color w:val="000000" w:themeColor="text1"/>
          <w:sz w:val="28"/>
          <w:szCs w:val="28"/>
        </w:rPr>
      </w:pPr>
    </w:p>
    <w:p w14:paraId="5E762059" w14:textId="0132458E" w:rsidR="0018659A" w:rsidRPr="009D7BAF" w:rsidRDefault="004A5064" w:rsidP="004A5064">
      <w:pPr>
        <w:pStyle w:val="ListParagraph1"/>
        <w:numPr>
          <w:ilvl w:val="3"/>
          <w:numId w:val="1"/>
        </w:numPr>
        <w:spacing w:line="276" w:lineRule="auto"/>
        <w:ind w:left="360"/>
        <w:jc w:val="both"/>
        <w:rPr>
          <w:rFonts w:ascii="Tahoma" w:eastAsia="Helvetica Neue" w:hAnsi="Tahoma" w:cs="Tahoma"/>
          <w:color w:val="000000" w:themeColor="text1"/>
          <w:sz w:val="28"/>
          <w:szCs w:val="28"/>
        </w:rPr>
      </w:pPr>
      <w:r>
        <w:rPr>
          <w:rFonts w:ascii="Tahoma" w:eastAsia="Helvetica Neue" w:hAnsi="Tahoma" w:cs="Tahoma"/>
          <w:color w:val="000000" w:themeColor="text1"/>
          <w:sz w:val="28"/>
          <w:szCs w:val="28"/>
          <w:lang w:val="en-US"/>
        </w:rPr>
        <w:t>Your Excellencies,</w:t>
      </w:r>
      <w:r w:rsidR="005B2B55">
        <w:rPr>
          <w:rFonts w:ascii="Tahoma" w:eastAsia="Helvetica Neue" w:hAnsi="Tahoma" w:cs="Tahoma"/>
          <w:color w:val="000000" w:themeColor="text1"/>
          <w:sz w:val="28"/>
          <w:szCs w:val="28"/>
          <w:lang w:val="en-US"/>
        </w:rPr>
        <w:t xml:space="preserve"> </w:t>
      </w:r>
      <w:r w:rsidR="00575461">
        <w:rPr>
          <w:rFonts w:ascii="Tahoma" w:eastAsia="Helvetica Neue" w:hAnsi="Tahoma" w:cs="Tahoma"/>
          <w:color w:val="000000" w:themeColor="text1"/>
          <w:sz w:val="28"/>
          <w:szCs w:val="28"/>
          <w:lang w:val="en-US"/>
        </w:rPr>
        <w:t>i</w:t>
      </w:r>
      <w:r w:rsidR="00575461" w:rsidRPr="00575461">
        <w:rPr>
          <w:rFonts w:ascii="Tahoma" w:eastAsia="Helvetica Neue" w:hAnsi="Tahoma" w:cs="Tahoma"/>
          <w:color w:val="000000" w:themeColor="text1"/>
          <w:sz w:val="28"/>
          <w:szCs w:val="28"/>
          <w:lang w:val="en-US"/>
        </w:rPr>
        <w:t>n terms of financial challenges, I would highlight the Secretariat's financial difficulties and the challenges of f</w:t>
      </w:r>
      <w:r w:rsidR="00F95F1B">
        <w:rPr>
          <w:rFonts w:ascii="Tahoma" w:eastAsia="Helvetica Neue" w:hAnsi="Tahoma" w:cs="Tahoma"/>
          <w:color w:val="000000" w:themeColor="text1"/>
          <w:sz w:val="28"/>
          <w:szCs w:val="28"/>
          <w:lang w:val="en-US"/>
        </w:rPr>
        <w:t>unding</w:t>
      </w:r>
      <w:r w:rsidR="00575461" w:rsidRPr="00575461">
        <w:rPr>
          <w:rFonts w:ascii="Tahoma" w:eastAsia="Helvetica Neue" w:hAnsi="Tahoma" w:cs="Tahoma"/>
          <w:color w:val="000000" w:themeColor="text1"/>
          <w:sz w:val="28"/>
          <w:szCs w:val="28"/>
          <w:lang w:val="en-US"/>
        </w:rPr>
        <w:t xml:space="preserve"> projects related to the implementation of the AfCFTA</w:t>
      </w:r>
      <w:r>
        <w:rPr>
          <w:rFonts w:ascii="Tahoma" w:eastAsia="Helvetica Neue" w:hAnsi="Tahoma" w:cs="Tahoma"/>
          <w:color w:val="000000" w:themeColor="text1"/>
          <w:sz w:val="28"/>
          <w:szCs w:val="28"/>
          <w:lang w:val="en-US"/>
        </w:rPr>
        <w:t>.</w:t>
      </w:r>
      <w:r w:rsidR="00230C28">
        <w:rPr>
          <w:rFonts w:ascii="Tahoma" w:eastAsia="Helvetica Neue" w:hAnsi="Tahoma" w:cs="Tahoma"/>
          <w:color w:val="000000" w:themeColor="text1"/>
          <w:sz w:val="28"/>
          <w:szCs w:val="28"/>
        </w:rPr>
        <w:t xml:space="preserve"> </w:t>
      </w:r>
      <w:r w:rsidR="005201D3">
        <w:rPr>
          <w:rFonts w:ascii="Tahoma" w:eastAsia="Helvetica Neue" w:hAnsi="Tahoma" w:cs="Tahoma"/>
          <w:color w:val="000000" w:themeColor="text1"/>
          <w:sz w:val="28"/>
          <w:szCs w:val="28"/>
        </w:rPr>
        <w:t xml:space="preserve"> </w:t>
      </w:r>
      <w:r w:rsidR="00DB2F28">
        <w:rPr>
          <w:rFonts w:ascii="Tahoma" w:eastAsia="Helvetica Neue" w:hAnsi="Tahoma" w:cs="Tahoma"/>
          <w:color w:val="000000" w:themeColor="text1"/>
          <w:sz w:val="28"/>
          <w:szCs w:val="28"/>
        </w:rPr>
        <w:t xml:space="preserve"> </w:t>
      </w:r>
    </w:p>
    <w:p w14:paraId="74C3D291" w14:textId="77777777" w:rsidR="00084DC2" w:rsidRPr="00BE01A3" w:rsidRDefault="00084DC2" w:rsidP="00084DC2">
      <w:pPr>
        <w:pStyle w:val="ListParagraph1"/>
        <w:spacing w:line="276" w:lineRule="auto"/>
        <w:ind w:left="0"/>
        <w:jc w:val="both"/>
        <w:rPr>
          <w:rFonts w:ascii="Tahoma" w:eastAsia="Helvetica Neue" w:hAnsi="Tahoma" w:cs="Tahoma"/>
          <w:color w:val="000000" w:themeColor="text1"/>
          <w:sz w:val="28"/>
          <w:szCs w:val="28"/>
        </w:rPr>
      </w:pPr>
    </w:p>
    <w:p w14:paraId="291AB636" w14:textId="5C2A67F6" w:rsidR="00074845" w:rsidRPr="002C7BEE" w:rsidRDefault="00DE5765" w:rsidP="00707187">
      <w:pPr>
        <w:pStyle w:val="ListParagraph1"/>
        <w:numPr>
          <w:ilvl w:val="3"/>
          <w:numId w:val="1"/>
        </w:numPr>
        <w:spacing w:line="276" w:lineRule="auto"/>
        <w:ind w:left="360"/>
        <w:jc w:val="both"/>
        <w:rPr>
          <w:rFonts w:ascii="Tahoma" w:hAnsi="Tahoma" w:cs="Tahoma"/>
          <w:bCs/>
          <w:iCs/>
          <w:color w:val="FF0000"/>
          <w:sz w:val="28"/>
          <w:szCs w:val="28"/>
        </w:rPr>
      </w:pPr>
      <w:bookmarkStart w:id="0" w:name="_Hlk119232800"/>
      <w:r>
        <w:rPr>
          <w:rFonts w:ascii="Tahoma" w:hAnsi="Tahoma" w:cs="Tahoma"/>
          <w:color w:val="000000" w:themeColor="text1"/>
          <w:sz w:val="28"/>
          <w:szCs w:val="28"/>
        </w:rPr>
        <w:t xml:space="preserve">Regarding the Secretariat, </w:t>
      </w:r>
      <w:r w:rsidR="000A1C71" w:rsidRPr="000A1C71">
        <w:rPr>
          <w:rFonts w:ascii="Tahoma" w:hAnsi="Tahoma" w:cs="Tahoma"/>
          <w:color w:val="000000" w:themeColor="text1"/>
          <w:sz w:val="28"/>
          <w:szCs w:val="28"/>
        </w:rPr>
        <w:t>Your Excellencies</w:t>
      </w:r>
      <w:r>
        <w:rPr>
          <w:rFonts w:ascii="Tahoma" w:hAnsi="Tahoma" w:cs="Tahoma"/>
          <w:color w:val="000000" w:themeColor="text1"/>
          <w:sz w:val="28"/>
          <w:szCs w:val="28"/>
        </w:rPr>
        <w:t xml:space="preserve"> will recall that at your </w:t>
      </w:r>
      <w:r>
        <w:rPr>
          <w:rFonts w:ascii="Tahoma" w:hAnsi="Tahoma" w:cs="Tahoma"/>
          <w:color w:val="000000" w:themeColor="text1"/>
          <w:sz w:val="28"/>
          <w:szCs w:val="28"/>
          <w:lang w:val="en-US"/>
        </w:rPr>
        <w:t>35</w:t>
      </w:r>
      <w:r w:rsidRPr="00DE5765">
        <w:rPr>
          <w:rFonts w:ascii="Tahoma" w:hAnsi="Tahoma" w:cs="Tahoma"/>
          <w:color w:val="000000" w:themeColor="text1"/>
          <w:sz w:val="28"/>
          <w:szCs w:val="28"/>
          <w:vertAlign w:val="superscript"/>
          <w:lang w:val="en-US"/>
        </w:rPr>
        <w:t>th</w:t>
      </w:r>
      <w:r>
        <w:rPr>
          <w:rFonts w:ascii="Tahoma" w:hAnsi="Tahoma" w:cs="Tahoma"/>
          <w:color w:val="000000" w:themeColor="text1"/>
          <w:sz w:val="28"/>
          <w:szCs w:val="28"/>
          <w:lang w:val="en-US"/>
        </w:rPr>
        <w:t xml:space="preserve"> Ordinary Session in February 2022, </w:t>
      </w:r>
      <w:r w:rsidR="00935449" w:rsidRPr="00935449">
        <w:rPr>
          <w:rFonts w:ascii="Tahoma" w:hAnsi="Tahoma" w:cs="Tahoma"/>
          <w:color w:val="000000" w:themeColor="text1"/>
          <w:sz w:val="28"/>
          <w:szCs w:val="28"/>
          <w:lang w:val="en-US"/>
        </w:rPr>
        <w:t>yo</w:t>
      </w:r>
      <w:r w:rsidR="00935449">
        <w:rPr>
          <w:rFonts w:ascii="Tahoma" w:hAnsi="Tahoma" w:cs="Tahoma"/>
          <w:color w:val="000000" w:themeColor="text1"/>
          <w:sz w:val="28"/>
          <w:szCs w:val="28"/>
          <w:lang w:val="en-US"/>
        </w:rPr>
        <w:t>u adopted the structure</w:t>
      </w:r>
      <w:r w:rsidR="009A6DCF">
        <w:rPr>
          <w:rFonts w:ascii="Tahoma" w:hAnsi="Tahoma" w:cs="Tahoma"/>
          <w:color w:val="000000" w:themeColor="text1"/>
          <w:sz w:val="28"/>
          <w:szCs w:val="28"/>
          <w:lang w:val="en-US"/>
        </w:rPr>
        <w:t xml:space="preserve"> with 296 positions</w:t>
      </w:r>
      <w:r w:rsidR="00935449">
        <w:rPr>
          <w:rFonts w:ascii="Tahoma" w:hAnsi="Tahoma" w:cs="Tahoma"/>
          <w:color w:val="000000" w:themeColor="text1"/>
          <w:sz w:val="28"/>
          <w:szCs w:val="28"/>
          <w:lang w:val="en-US"/>
        </w:rPr>
        <w:t xml:space="preserve"> </w:t>
      </w:r>
      <w:r w:rsidR="009A6DCF">
        <w:rPr>
          <w:rFonts w:ascii="Tahoma" w:hAnsi="Tahoma" w:cs="Tahoma"/>
          <w:color w:val="000000" w:themeColor="text1"/>
          <w:sz w:val="28"/>
          <w:szCs w:val="28"/>
          <w:lang w:val="en-US"/>
        </w:rPr>
        <w:t xml:space="preserve">and instructed </w:t>
      </w:r>
      <w:r w:rsidR="009A6DCF" w:rsidRPr="009A6DCF">
        <w:rPr>
          <w:rFonts w:ascii="Tahoma" w:hAnsi="Tahoma" w:cs="Tahoma"/>
          <w:color w:val="000000" w:themeColor="text1"/>
          <w:sz w:val="28"/>
          <w:szCs w:val="28"/>
        </w:rPr>
        <w:t xml:space="preserve">that </w:t>
      </w:r>
      <w:r w:rsidR="009A6DCF">
        <w:rPr>
          <w:rFonts w:ascii="Tahoma" w:hAnsi="Tahoma" w:cs="Tahoma"/>
          <w:color w:val="000000" w:themeColor="text1"/>
          <w:sz w:val="28"/>
          <w:szCs w:val="28"/>
        </w:rPr>
        <w:t>“</w:t>
      </w:r>
      <w:r w:rsidR="009A6DCF" w:rsidRPr="009A6DCF">
        <w:rPr>
          <w:rFonts w:ascii="Tahoma" w:hAnsi="Tahoma" w:cs="Tahoma"/>
          <w:i/>
          <w:iCs/>
          <w:color w:val="000000" w:themeColor="text1"/>
          <w:sz w:val="28"/>
          <w:szCs w:val="28"/>
        </w:rPr>
        <w:t>the recruitment of those positions should be phased over a period of four (4) years and subject to budget availability</w:t>
      </w:r>
      <w:r w:rsidR="009A6DCF">
        <w:rPr>
          <w:rFonts w:ascii="Tahoma" w:hAnsi="Tahoma" w:cs="Tahoma"/>
          <w:color w:val="000000" w:themeColor="text1"/>
          <w:sz w:val="28"/>
          <w:szCs w:val="28"/>
        </w:rPr>
        <w:t>”</w:t>
      </w:r>
      <w:r w:rsidR="000A1C71" w:rsidRPr="000A1C71">
        <w:rPr>
          <w:rFonts w:ascii="Tahoma" w:hAnsi="Tahoma" w:cs="Tahoma"/>
          <w:color w:val="000000" w:themeColor="text1"/>
          <w:sz w:val="28"/>
          <w:szCs w:val="28"/>
        </w:rPr>
        <w:t xml:space="preserve">. </w:t>
      </w:r>
      <w:r w:rsidR="009A6DCF">
        <w:rPr>
          <w:rFonts w:ascii="Tahoma" w:hAnsi="Tahoma" w:cs="Tahoma"/>
          <w:color w:val="000000" w:themeColor="text1"/>
          <w:sz w:val="28"/>
          <w:szCs w:val="28"/>
        </w:rPr>
        <w:t xml:space="preserve">The Secretariat has already completed the </w:t>
      </w:r>
      <w:r w:rsidR="002C7BEE">
        <w:rPr>
          <w:rFonts w:ascii="Tahoma" w:hAnsi="Tahoma" w:cs="Tahoma"/>
          <w:color w:val="000000" w:themeColor="text1"/>
          <w:sz w:val="28"/>
          <w:szCs w:val="28"/>
        </w:rPr>
        <w:t>P</w:t>
      </w:r>
      <w:r w:rsidR="009A6DCF">
        <w:rPr>
          <w:rFonts w:ascii="Tahoma" w:hAnsi="Tahoma" w:cs="Tahoma"/>
          <w:color w:val="000000" w:themeColor="text1"/>
          <w:sz w:val="28"/>
          <w:szCs w:val="28"/>
        </w:rPr>
        <w:t xml:space="preserve">hase 1 recruitment in 2022. But due to budget constraints, the Secretariat has not been able to </w:t>
      </w:r>
      <w:r w:rsidR="00F95F1B">
        <w:rPr>
          <w:rFonts w:ascii="Tahoma" w:hAnsi="Tahoma" w:cs="Tahoma"/>
          <w:color w:val="000000" w:themeColor="text1"/>
          <w:sz w:val="28"/>
          <w:szCs w:val="28"/>
        </w:rPr>
        <w:t xml:space="preserve">make progress with </w:t>
      </w:r>
      <w:r w:rsidR="002C7BEE">
        <w:rPr>
          <w:rFonts w:ascii="Tahoma" w:hAnsi="Tahoma" w:cs="Tahoma"/>
          <w:color w:val="000000" w:themeColor="text1"/>
          <w:sz w:val="28"/>
          <w:szCs w:val="28"/>
        </w:rPr>
        <w:t>P</w:t>
      </w:r>
      <w:r w:rsidR="00F95F1B">
        <w:rPr>
          <w:rFonts w:ascii="Tahoma" w:hAnsi="Tahoma" w:cs="Tahoma"/>
          <w:color w:val="000000" w:themeColor="text1"/>
          <w:sz w:val="28"/>
          <w:szCs w:val="28"/>
        </w:rPr>
        <w:t>hase 2 recruitment i</w:t>
      </w:r>
      <w:r w:rsidR="009A6DCF">
        <w:rPr>
          <w:rFonts w:ascii="Tahoma" w:hAnsi="Tahoma" w:cs="Tahoma"/>
          <w:color w:val="000000" w:themeColor="text1"/>
          <w:sz w:val="28"/>
          <w:szCs w:val="28"/>
        </w:rPr>
        <w:t>n 2023</w:t>
      </w:r>
      <w:r w:rsidR="002C7BEE">
        <w:rPr>
          <w:rFonts w:ascii="Tahoma" w:hAnsi="Tahoma" w:cs="Tahoma"/>
          <w:color w:val="000000" w:themeColor="text1"/>
          <w:sz w:val="28"/>
          <w:szCs w:val="28"/>
        </w:rPr>
        <w:t xml:space="preserve"> as a result of fund shortage and also because the 2021 Operation Balance of the AfCFTA intended for the Phase 2 recruitment has been put on hold by the Committee of the Fifteen Ministers of Finance (F15)</w:t>
      </w:r>
      <w:r w:rsidR="000A1C71">
        <w:rPr>
          <w:rFonts w:ascii="Tahoma" w:hAnsi="Tahoma" w:cs="Tahoma"/>
          <w:color w:val="000000" w:themeColor="text1"/>
          <w:sz w:val="28"/>
          <w:szCs w:val="28"/>
        </w:rPr>
        <w:t>.</w:t>
      </w:r>
      <w:r w:rsidR="00A87559">
        <w:rPr>
          <w:rFonts w:ascii="Tahoma" w:hAnsi="Tahoma" w:cs="Tahoma"/>
          <w:color w:val="000000" w:themeColor="text1"/>
          <w:sz w:val="28"/>
          <w:szCs w:val="28"/>
        </w:rPr>
        <w:t xml:space="preserve"> </w:t>
      </w:r>
      <w:r w:rsidR="00A87559" w:rsidRPr="00A87559">
        <w:rPr>
          <w:rFonts w:ascii="Tahoma" w:hAnsi="Tahoma" w:cs="Tahoma"/>
          <w:bCs/>
          <w:iCs/>
          <w:sz w:val="28"/>
          <w:szCs w:val="28"/>
          <w:lang w:val="en-US"/>
        </w:rPr>
        <w:t>Reinstating the USD 2.9 million will enable the Phase II recruitment to continue.</w:t>
      </w:r>
    </w:p>
    <w:p w14:paraId="2898E791" w14:textId="77777777" w:rsidR="002C7BEE" w:rsidRDefault="002C7BEE" w:rsidP="002C7BEE">
      <w:pPr>
        <w:pStyle w:val="ListParagraph"/>
        <w:rPr>
          <w:rFonts w:ascii="Tahoma" w:hAnsi="Tahoma" w:cs="Tahoma"/>
          <w:bCs/>
          <w:iCs/>
          <w:color w:val="FF0000"/>
          <w:sz w:val="28"/>
          <w:szCs w:val="28"/>
        </w:rPr>
      </w:pPr>
    </w:p>
    <w:p w14:paraId="18D7C478" w14:textId="6284F6B1" w:rsidR="002C7BEE" w:rsidRPr="00477AF6" w:rsidRDefault="002C7BEE" w:rsidP="00707187">
      <w:pPr>
        <w:pStyle w:val="ListParagraph1"/>
        <w:numPr>
          <w:ilvl w:val="3"/>
          <w:numId w:val="1"/>
        </w:numPr>
        <w:spacing w:line="276" w:lineRule="auto"/>
        <w:ind w:left="360"/>
        <w:jc w:val="both"/>
        <w:rPr>
          <w:rFonts w:ascii="Tahoma" w:hAnsi="Tahoma" w:cs="Tahoma"/>
          <w:bCs/>
          <w:iCs/>
          <w:sz w:val="28"/>
          <w:szCs w:val="28"/>
        </w:rPr>
      </w:pPr>
      <w:r w:rsidRPr="002C7BEE">
        <w:rPr>
          <w:rFonts w:ascii="Tahoma" w:hAnsi="Tahoma" w:cs="Tahoma"/>
          <w:bCs/>
          <w:iCs/>
          <w:sz w:val="28"/>
          <w:szCs w:val="28"/>
          <w:lang w:val="en-US"/>
        </w:rPr>
        <w:t>Furthermore, Your</w:t>
      </w:r>
      <w:r>
        <w:rPr>
          <w:rFonts w:ascii="Tahoma" w:hAnsi="Tahoma" w:cs="Tahoma"/>
          <w:bCs/>
          <w:iCs/>
          <w:sz w:val="28"/>
          <w:szCs w:val="28"/>
          <w:lang w:val="en-US"/>
        </w:rPr>
        <w:t xml:space="preserve"> Excellencies, beyond the operational budget that the AfCFTA Secretariat needs for its functioning, the Secretariat, in line with mandate, has developed operational projects related to the implementation of the AfCFTA that need to be funded. Some of them, such as the Business Forum renamed BIASHARA AFRIKA, the Conference on Women in Trade, the Investment Forum, are instrumental for the Private Sector engagement</w:t>
      </w:r>
      <w:r w:rsidR="00E82EB9">
        <w:rPr>
          <w:rFonts w:ascii="Tahoma" w:hAnsi="Tahoma" w:cs="Tahoma"/>
          <w:bCs/>
          <w:iCs/>
          <w:sz w:val="28"/>
          <w:szCs w:val="28"/>
          <w:lang w:val="en-US"/>
        </w:rPr>
        <w:t xml:space="preserve">. I would like also to mention the various agencies to be established under the Agreement that need funding. In 2023, African Union Member States only contributed 4% to the annual operational budget of the Secretariat and our African Financial Institutions 18%. This means, Your Excellencies, that more than 75% of that budget came from partners outside the continent. In other words, we are over reliant on international partners </w:t>
      </w:r>
      <w:r w:rsidR="00E82EB9">
        <w:rPr>
          <w:rFonts w:ascii="Tahoma" w:hAnsi="Tahoma" w:cs="Tahoma"/>
          <w:bCs/>
          <w:iCs/>
          <w:sz w:val="28"/>
          <w:szCs w:val="28"/>
          <w:lang w:val="en-US"/>
        </w:rPr>
        <w:lastRenderedPageBreak/>
        <w:t xml:space="preserve">for a flagship project that is ours. </w:t>
      </w:r>
      <w:r w:rsidR="00477AF6" w:rsidRPr="00477AF6">
        <w:rPr>
          <w:rFonts w:ascii="Tahoma" w:hAnsi="Tahoma" w:cs="Tahoma"/>
          <w:bCs/>
          <w:iCs/>
          <w:sz w:val="28"/>
          <w:szCs w:val="28"/>
          <w:lang w:val="en-US"/>
        </w:rPr>
        <w:t>Excellencies, that was the alarm bell I wanted to ring so that you would take stock of the situation and so that, through your political will, we can take control of our future</w:t>
      </w:r>
      <w:r w:rsidR="00477AF6">
        <w:rPr>
          <w:rFonts w:ascii="Tahoma" w:hAnsi="Tahoma" w:cs="Tahoma"/>
          <w:bCs/>
          <w:iCs/>
          <w:sz w:val="28"/>
          <w:szCs w:val="28"/>
          <w:lang w:val="en-US"/>
        </w:rPr>
        <w:t>, the future of our continent.</w:t>
      </w:r>
    </w:p>
    <w:p w14:paraId="514B6356" w14:textId="77777777" w:rsidR="00477AF6" w:rsidRPr="00477AF6" w:rsidRDefault="00477AF6" w:rsidP="00477AF6">
      <w:pPr>
        <w:pStyle w:val="ListParagraph1"/>
        <w:spacing w:line="276" w:lineRule="auto"/>
        <w:ind w:left="360"/>
        <w:jc w:val="both"/>
        <w:rPr>
          <w:rFonts w:ascii="Tahoma" w:hAnsi="Tahoma" w:cs="Tahoma"/>
          <w:bCs/>
          <w:iCs/>
          <w:sz w:val="28"/>
          <w:szCs w:val="28"/>
        </w:rPr>
      </w:pPr>
    </w:p>
    <w:p w14:paraId="5F94B1E3" w14:textId="19B1A26E" w:rsidR="00477AF6" w:rsidRPr="00657828" w:rsidRDefault="00477AF6" w:rsidP="00707187">
      <w:pPr>
        <w:pStyle w:val="ListParagraph1"/>
        <w:numPr>
          <w:ilvl w:val="3"/>
          <w:numId w:val="1"/>
        </w:numPr>
        <w:spacing w:line="276" w:lineRule="auto"/>
        <w:ind w:left="360"/>
        <w:jc w:val="both"/>
        <w:rPr>
          <w:rFonts w:ascii="Tahoma" w:hAnsi="Tahoma" w:cs="Tahoma"/>
          <w:b/>
          <w:bCs/>
          <w:i/>
          <w:iCs/>
          <w:sz w:val="28"/>
          <w:szCs w:val="28"/>
        </w:rPr>
      </w:pPr>
      <w:r w:rsidRPr="00657828">
        <w:rPr>
          <w:rFonts w:ascii="Tahoma" w:hAnsi="Tahoma" w:cs="Tahoma"/>
          <w:b/>
          <w:bCs/>
          <w:i/>
          <w:iCs/>
          <w:color w:val="000000" w:themeColor="text1"/>
          <w:sz w:val="28"/>
          <w:szCs w:val="28"/>
        </w:rPr>
        <w:t xml:space="preserve">Your Excellencies, I </w:t>
      </w:r>
      <w:r w:rsidRPr="00657828">
        <w:rPr>
          <w:rFonts w:ascii="Tahoma" w:hAnsi="Tahoma" w:cs="Tahoma"/>
          <w:b/>
          <w:bCs/>
          <w:i/>
          <w:iCs/>
          <w:color w:val="000000" w:themeColor="text1"/>
          <w:sz w:val="28"/>
          <w:szCs w:val="28"/>
          <w:lang w:val="en-US"/>
        </w:rPr>
        <w:t>therefore wish to recommend you to:</w:t>
      </w:r>
    </w:p>
    <w:p w14:paraId="340208A0" w14:textId="77777777" w:rsidR="00477AF6" w:rsidRPr="00477AF6" w:rsidRDefault="00477AF6" w:rsidP="00477AF6">
      <w:pPr>
        <w:pStyle w:val="ListParagraph"/>
        <w:rPr>
          <w:rFonts w:ascii="Tahoma" w:hAnsi="Tahoma" w:cs="Tahoma"/>
          <w:b/>
          <w:i/>
          <w:sz w:val="28"/>
          <w:szCs w:val="28"/>
        </w:rPr>
      </w:pPr>
    </w:p>
    <w:p w14:paraId="07826371" w14:textId="592A85A9" w:rsidR="00657828" w:rsidRPr="00657828" w:rsidRDefault="00477AF6" w:rsidP="00657828">
      <w:pPr>
        <w:pStyle w:val="ListParagraph"/>
        <w:numPr>
          <w:ilvl w:val="0"/>
          <w:numId w:val="54"/>
        </w:numPr>
        <w:spacing w:line="276" w:lineRule="auto"/>
        <w:jc w:val="both"/>
        <w:rPr>
          <w:rFonts w:ascii="Times New Roman" w:hAnsi="Times New Roman" w:cs="Times New Roman"/>
          <w:b/>
          <w:i/>
          <w:sz w:val="24"/>
          <w:szCs w:val="24"/>
        </w:rPr>
      </w:pPr>
      <w:r w:rsidRPr="00477AF6">
        <w:rPr>
          <w:rFonts w:ascii="Tahoma" w:hAnsi="Tahoma" w:cs="Tahoma"/>
          <w:b/>
          <w:i/>
          <w:sz w:val="28"/>
          <w:szCs w:val="28"/>
        </w:rPr>
        <w:t xml:space="preserve">DIRECT </w:t>
      </w:r>
      <w:r w:rsidRPr="00477AF6">
        <w:rPr>
          <w:rFonts w:ascii="Tahoma" w:eastAsia="Times New Roman" w:hAnsi="Tahoma" w:cs="Tahoma"/>
          <w:b/>
          <w:i/>
          <w:sz w:val="28"/>
          <w:szCs w:val="28"/>
        </w:rPr>
        <w:t>the Committee of the Fifteen Ministers of Finance (F15) to reinstate the USD 2.9 million from the 2021 operational balance for the AfCFTA originally intended for the Phase II recruitment (which is now on hold) and was duly approved by the 40th Ordinary Session of the Executive Council in February 2022 (EX.CL/Dec.1143(XL))</w:t>
      </w:r>
      <w:r w:rsidR="00A87559">
        <w:rPr>
          <w:rFonts w:ascii="Tahoma" w:eastAsia="Times New Roman" w:hAnsi="Tahoma" w:cs="Tahoma"/>
          <w:b/>
          <w:i/>
          <w:sz w:val="28"/>
          <w:szCs w:val="28"/>
        </w:rPr>
        <w:t>; and</w:t>
      </w:r>
    </w:p>
    <w:p w14:paraId="6369FF0E" w14:textId="77777777" w:rsidR="00657828" w:rsidRPr="00657828" w:rsidRDefault="00657828" w:rsidP="00657828">
      <w:pPr>
        <w:pStyle w:val="ListParagraph"/>
        <w:spacing w:line="276" w:lineRule="auto"/>
        <w:ind w:left="1080"/>
        <w:jc w:val="both"/>
        <w:rPr>
          <w:rFonts w:ascii="Times New Roman" w:hAnsi="Times New Roman" w:cs="Times New Roman"/>
          <w:b/>
          <w:i/>
          <w:sz w:val="24"/>
          <w:szCs w:val="24"/>
        </w:rPr>
      </w:pPr>
    </w:p>
    <w:p w14:paraId="0597AF6D" w14:textId="22C066EC" w:rsidR="001C36CC" w:rsidRPr="00657828" w:rsidRDefault="00657828" w:rsidP="00657828">
      <w:pPr>
        <w:pStyle w:val="ListParagraph"/>
        <w:numPr>
          <w:ilvl w:val="0"/>
          <w:numId w:val="54"/>
        </w:numPr>
        <w:spacing w:line="276" w:lineRule="auto"/>
        <w:jc w:val="both"/>
        <w:rPr>
          <w:rFonts w:ascii="Tahoma" w:eastAsia="Times New Roman" w:hAnsi="Tahoma" w:cs="Tahoma"/>
          <w:b/>
          <w:i/>
          <w:sz w:val="28"/>
          <w:szCs w:val="28"/>
        </w:rPr>
      </w:pPr>
      <w:r>
        <w:rPr>
          <w:rFonts w:ascii="Tahoma" w:eastAsia="Times New Roman" w:hAnsi="Tahoma" w:cs="Tahoma"/>
          <w:b/>
          <w:i/>
          <w:sz w:val="28"/>
          <w:szCs w:val="28"/>
        </w:rPr>
        <w:t xml:space="preserve">ENCOURAGE </w:t>
      </w:r>
      <w:r w:rsidRPr="00657828">
        <w:rPr>
          <w:rFonts w:ascii="Tahoma" w:eastAsia="Times New Roman" w:hAnsi="Tahoma" w:cs="Tahoma"/>
          <w:b/>
          <w:i/>
          <w:sz w:val="28"/>
          <w:szCs w:val="28"/>
        </w:rPr>
        <w:t>Member States to increase their financial commitments to the work of the AfCFTA Secretariat for it to be able to carry out its mandate.</w:t>
      </w:r>
    </w:p>
    <w:bookmarkEnd w:id="0"/>
    <w:p w14:paraId="5998AF28" w14:textId="425AADFD" w:rsidR="00C349AB" w:rsidRDefault="00C349AB" w:rsidP="00477AF6">
      <w:pPr>
        <w:pStyle w:val="ListParagraph1"/>
        <w:spacing w:line="276" w:lineRule="auto"/>
        <w:ind w:left="0"/>
        <w:jc w:val="both"/>
        <w:rPr>
          <w:rFonts w:ascii="Tahoma" w:hAnsi="Tahoma" w:cs="Tahoma"/>
          <w:bCs/>
          <w:iCs/>
          <w:color w:val="000000" w:themeColor="text1"/>
          <w:sz w:val="28"/>
          <w:szCs w:val="28"/>
        </w:rPr>
      </w:pPr>
    </w:p>
    <w:p w14:paraId="635F44E7" w14:textId="7B03089E" w:rsidR="002E77E5" w:rsidRPr="0068366B" w:rsidRDefault="002E77E5" w:rsidP="002E77E5">
      <w:pPr>
        <w:pStyle w:val="ListParagraph1"/>
        <w:numPr>
          <w:ilvl w:val="0"/>
          <w:numId w:val="48"/>
        </w:numPr>
        <w:spacing w:line="276" w:lineRule="auto"/>
        <w:jc w:val="both"/>
        <w:rPr>
          <w:rFonts w:ascii="Tahoma" w:hAnsi="Tahoma" w:cs="Tahoma"/>
          <w:b/>
          <w:iCs/>
          <w:sz w:val="28"/>
          <w:szCs w:val="28"/>
        </w:rPr>
      </w:pPr>
      <w:r>
        <w:rPr>
          <w:rFonts w:ascii="Tahoma" w:hAnsi="Tahoma" w:cs="Tahoma"/>
          <w:b/>
          <w:iCs/>
          <w:sz w:val="28"/>
          <w:szCs w:val="28"/>
        </w:rPr>
        <w:t xml:space="preserve">The role of African </w:t>
      </w:r>
      <w:r w:rsidR="002142EC">
        <w:rPr>
          <w:rFonts w:ascii="Tahoma" w:hAnsi="Tahoma" w:cs="Tahoma"/>
          <w:b/>
          <w:iCs/>
          <w:sz w:val="28"/>
          <w:szCs w:val="28"/>
        </w:rPr>
        <w:t xml:space="preserve">Development </w:t>
      </w:r>
      <w:r w:rsidR="00027674">
        <w:rPr>
          <w:rFonts w:ascii="Tahoma" w:hAnsi="Tahoma" w:cs="Tahoma"/>
          <w:b/>
          <w:iCs/>
          <w:sz w:val="28"/>
          <w:szCs w:val="28"/>
        </w:rPr>
        <w:t xml:space="preserve">Financing </w:t>
      </w:r>
      <w:r w:rsidR="002142EC">
        <w:rPr>
          <w:rFonts w:ascii="Tahoma" w:hAnsi="Tahoma" w:cs="Tahoma"/>
          <w:b/>
          <w:iCs/>
          <w:sz w:val="28"/>
          <w:szCs w:val="28"/>
        </w:rPr>
        <w:t>Instit</w:t>
      </w:r>
      <w:r w:rsidR="00027674">
        <w:rPr>
          <w:rFonts w:ascii="Tahoma" w:hAnsi="Tahoma" w:cs="Tahoma"/>
          <w:b/>
          <w:iCs/>
          <w:sz w:val="28"/>
          <w:szCs w:val="28"/>
        </w:rPr>
        <w:t>u</w:t>
      </w:r>
      <w:r w:rsidR="002142EC">
        <w:rPr>
          <w:rFonts w:ascii="Tahoma" w:hAnsi="Tahoma" w:cs="Tahoma"/>
          <w:b/>
          <w:iCs/>
          <w:sz w:val="28"/>
          <w:szCs w:val="28"/>
        </w:rPr>
        <w:t>tions</w:t>
      </w:r>
    </w:p>
    <w:p w14:paraId="17B7059E" w14:textId="77777777" w:rsidR="002E77E5" w:rsidRPr="001A4B63" w:rsidRDefault="002E77E5" w:rsidP="00477AF6">
      <w:pPr>
        <w:pStyle w:val="ListParagraph1"/>
        <w:spacing w:line="276" w:lineRule="auto"/>
        <w:ind w:left="0"/>
        <w:jc w:val="both"/>
        <w:rPr>
          <w:rFonts w:ascii="Tahoma" w:hAnsi="Tahoma" w:cs="Tahoma"/>
          <w:bCs/>
          <w:iCs/>
          <w:color w:val="000000" w:themeColor="text1"/>
          <w:sz w:val="28"/>
          <w:szCs w:val="28"/>
        </w:rPr>
      </w:pPr>
    </w:p>
    <w:p w14:paraId="2A74E523" w14:textId="4047D7A3" w:rsidR="001A4B63" w:rsidRPr="005C720F" w:rsidRDefault="00027674" w:rsidP="00820990">
      <w:pPr>
        <w:pStyle w:val="ListParagraph1"/>
        <w:numPr>
          <w:ilvl w:val="3"/>
          <w:numId w:val="1"/>
        </w:numPr>
        <w:spacing w:line="276" w:lineRule="auto"/>
        <w:ind w:left="360"/>
        <w:jc w:val="both"/>
        <w:rPr>
          <w:rFonts w:ascii="Tahoma" w:hAnsi="Tahoma" w:cs="Tahoma"/>
          <w:bCs/>
          <w:iCs/>
          <w:color w:val="000000" w:themeColor="text1"/>
          <w:sz w:val="28"/>
          <w:szCs w:val="28"/>
        </w:rPr>
      </w:pPr>
      <w:r>
        <w:rPr>
          <w:rFonts w:ascii="Tahoma" w:hAnsi="Tahoma" w:cs="Tahoma"/>
          <w:color w:val="000000" w:themeColor="text1"/>
          <w:sz w:val="28"/>
          <w:szCs w:val="28"/>
          <w:lang w:eastAsia="fr-FR"/>
        </w:rPr>
        <w:t xml:space="preserve">Your Excellencies, </w:t>
      </w:r>
      <w:r w:rsidR="005C720F" w:rsidRPr="00E57AB3">
        <w:rPr>
          <w:rFonts w:ascii="Tahoma" w:hAnsi="Tahoma" w:cs="Tahoma"/>
          <w:color w:val="000000" w:themeColor="text1"/>
          <w:sz w:val="28"/>
          <w:szCs w:val="28"/>
          <w:lang w:val="en-US" w:eastAsia="fr-FR"/>
        </w:rPr>
        <w:t xml:space="preserve">I would like to </w:t>
      </w:r>
      <w:r>
        <w:rPr>
          <w:rFonts w:ascii="Tahoma" w:hAnsi="Tahoma" w:cs="Tahoma"/>
          <w:color w:val="000000" w:themeColor="text1"/>
          <w:sz w:val="28"/>
          <w:szCs w:val="28"/>
          <w:lang w:val="en-US" w:eastAsia="fr-FR"/>
        </w:rPr>
        <w:t>refer to my last report to the 5</w:t>
      </w:r>
      <w:r w:rsidRPr="00027674">
        <w:rPr>
          <w:rFonts w:ascii="Tahoma" w:hAnsi="Tahoma" w:cs="Tahoma"/>
          <w:color w:val="000000" w:themeColor="text1"/>
          <w:sz w:val="28"/>
          <w:szCs w:val="28"/>
          <w:vertAlign w:val="superscript"/>
          <w:lang w:val="en-US" w:eastAsia="fr-FR"/>
        </w:rPr>
        <w:t>th</w:t>
      </w:r>
      <w:r>
        <w:rPr>
          <w:rFonts w:ascii="Tahoma" w:hAnsi="Tahoma" w:cs="Tahoma"/>
          <w:color w:val="000000" w:themeColor="text1"/>
          <w:sz w:val="28"/>
          <w:szCs w:val="28"/>
          <w:lang w:val="en-US" w:eastAsia="fr-FR"/>
        </w:rPr>
        <w:t xml:space="preserve"> Mid-Year Coordination Meeting in July 2023 in Nairobi, Kenya. In fact,</w:t>
      </w:r>
      <w:r w:rsidR="005C720F" w:rsidRPr="00E57AB3">
        <w:rPr>
          <w:rFonts w:ascii="Tahoma" w:hAnsi="Tahoma" w:cs="Tahoma"/>
          <w:color w:val="000000" w:themeColor="text1"/>
          <w:sz w:val="28"/>
          <w:szCs w:val="28"/>
          <w:lang w:val="en-US" w:eastAsia="fr-FR"/>
        </w:rPr>
        <w:t xml:space="preserve"> </w:t>
      </w:r>
      <w:r>
        <w:rPr>
          <w:rFonts w:ascii="Tahoma" w:hAnsi="Tahoma" w:cs="Tahoma"/>
          <w:color w:val="000000" w:themeColor="text1"/>
          <w:sz w:val="28"/>
          <w:szCs w:val="28"/>
          <w:lang w:val="en-US" w:eastAsia="fr-FR"/>
        </w:rPr>
        <w:t>t</w:t>
      </w:r>
      <w:r w:rsidR="005C720F" w:rsidRPr="00E57AB3">
        <w:rPr>
          <w:rFonts w:ascii="Tahoma" w:hAnsi="Tahoma" w:cs="Tahoma"/>
          <w:color w:val="000000" w:themeColor="text1"/>
          <w:sz w:val="28"/>
          <w:szCs w:val="28"/>
          <w:lang w:val="en-US" w:eastAsia="fr-FR"/>
        </w:rPr>
        <w:t>he implementation of the A</w:t>
      </w:r>
      <w:r w:rsidR="00830C0C">
        <w:rPr>
          <w:rFonts w:ascii="Tahoma" w:hAnsi="Tahoma" w:cs="Tahoma"/>
          <w:color w:val="000000" w:themeColor="text1"/>
          <w:sz w:val="28"/>
          <w:szCs w:val="28"/>
          <w:lang w:val="en-US" w:eastAsia="fr-FR"/>
        </w:rPr>
        <w:t>f</w:t>
      </w:r>
      <w:r w:rsidR="005C720F" w:rsidRPr="00E57AB3">
        <w:rPr>
          <w:rFonts w:ascii="Tahoma" w:hAnsi="Tahoma" w:cs="Tahoma"/>
          <w:color w:val="000000" w:themeColor="text1"/>
          <w:sz w:val="28"/>
          <w:szCs w:val="28"/>
          <w:lang w:val="en-US" w:eastAsia="fr-FR"/>
        </w:rPr>
        <w:t xml:space="preserve">CFTA raises the issue of trade finance. Africa must have its own financial system with African financial institutions adapted to the imperatives of development, policies, projects and programmes and the requirements of trade on our continent. The relevant provisions of the 1991 Abuja Treaty already provided for the </w:t>
      </w:r>
      <w:r>
        <w:rPr>
          <w:rFonts w:ascii="Tahoma" w:hAnsi="Tahoma" w:cs="Tahoma"/>
          <w:color w:val="000000" w:themeColor="text1"/>
          <w:sz w:val="28"/>
          <w:szCs w:val="28"/>
          <w:lang w:val="en-US" w:eastAsia="fr-FR"/>
        </w:rPr>
        <w:t>establishment</w:t>
      </w:r>
      <w:r w:rsidR="005C720F" w:rsidRPr="00E57AB3">
        <w:rPr>
          <w:rFonts w:ascii="Tahoma" w:hAnsi="Tahoma" w:cs="Tahoma"/>
          <w:color w:val="000000" w:themeColor="text1"/>
          <w:sz w:val="28"/>
          <w:szCs w:val="28"/>
          <w:lang w:val="en-US" w:eastAsia="fr-FR"/>
        </w:rPr>
        <w:t xml:space="preserve"> of African </w:t>
      </w:r>
      <w:r>
        <w:rPr>
          <w:rFonts w:ascii="Tahoma" w:hAnsi="Tahoma" w:cs="Tahoma"/>
          <w:color w:val="000000" w:themeColor="text1"/>
          <w:sz w:val="28"/>
          <w:szCs w:val="28"/>
          <w:lang w:val="en-US" w:eastAsia="fr-FR"/>
        </w:rPr>
        <w:t>F</w:t>
      </w:r>
      <w:r w:rsidR="005C720F" w:rsidRPr="00E57AB3">
        <w:rPr>
          <w:rFonts w:ascii="Tahoma" w:hAnsi="Tahoma" w:cs="Tahoma"/>
          <w:color w:val="000000" w:themeColor="text1"/>
          <w:sz w:val="28"/>
          <w:szCs w:val="28"/>
          <w:lang w:val="en-US" w:eastAsia="fr-FR"/>
        </w:rPr>
        <w:t xml:space="preserve">inancial and </w:t>
      </w:r>
      <w:r>
        <w:rPr>
          <w:rFonts w:ascii="Tahoma" w:hAnsi="Tahoma" w:cs="Tahoma"/>
          <w:color w:val="000000" w:themeColor="text1"/>
          <w:sz w:val="28"/>
          <w:szCs w:val="28"/>
          <w:lang w:val="en-US" w:eastAsia="fr-FR"/>
        </w:rPr>
        <w:t>M</w:t>
      </w:r>
      <w:r w:rsidR="005C720F" w:rsidRPr="00E57AB3">
        <w:rPr>
          <w:rFonts w:ascii="Tahoma" w:hAnsi="Tahoma" w:cs="Tahoma"/>
          <w:color w:val="000000" w:themeColor="text1"/>
          <w:sz w:val="28"/>
          <w:szCs w:val="28"/>
          <w:lang w:val="en-US" w:eastAsia="fr-FR"/>
        </w:rPr>
        <w:t xml:space="preserve">onetary </w:t>
      </w:r>
      <w:r>
        <w:rPr>
          <w:rFonts w:ascii="Tahoma" w:hAnsi="Tahoma" w:cs="Tahoma"/>
          <w:color w:val="000000" w:themeColor="text1"/>
          <w:sz w:val="28"/>
          <w:szCs w:val="28"/>
          <w:lang w:val="en-US" w:eastAsia="fr-FR"/>
        </w:rPr>
        <w:t>I</w:t>
      </w:r>
      <w:r w:rsidR="005C720F" w:rsidRPr="00E57AB3">
        <w:rPr>
          <w:rFonts w:ascii="Tahoma" w:hAnsi="Tahoma" w:cs="Tahoma"/>
          <w:color w:val="000000" w:themeColor="text1"/>
          <w:sz w:val="28"/>
          <w:szCs w:val="28"/>
          <w:lang w:val="en-US" w:eastAsia="fr-FR"/>
        </w:rPr>
        <w:t>nstitutions</w:t>
      </w:r>
      <w:r w:rsidR="005C720F">
        <w:rPr>
          <w:rFonts w:ascii="Tahoma" w:hAnsi="Tahoma" w:cs="Tahoma"/>
          <w:color w:val="000000" w:themeColor="text1"/>
          <w:sz w:val="28"/>
          <w:szCs w:val="28"/>
          <w:lang w:val="en-US" w:eastAsia="fr-FR"/>
        </w:rPr>
        <w:t>.</w:t>
      </w:r>
    </w:p>
    <w:p w14:paraId="3F70692B" w14:textId="77777777" w:rsidR="005C720F" w:rsidRDefault="005C720F" w:rsidP="005C720F">
      <w:pPr>
        <w:pStyle w:val="ListParagraph"/>
        <w:rPr>
          <w:rFonts w:ascii="Tahoma" w:hAnsi="Tahoma" w:cs="Tahoma"/>
          <w:bCs/>
          <w:iCs/>
          <w:color w:val="000000" w:themeColor="text1"/>
          <w:sz w:val="28"/>
          <w:szCs w:val="28"/>
        </w:rPr>
      </w:pPr>
    </w:p>
    <w:p w14:paraId="1286261A" w14:textId="046E3F6A" w:rsidR="005C720F" w:rsidRPr="002F097E" w:rsidRDefault="00C3138B" w:rsidP="00820990">
      <w:pPr>
        <w:pStyle w:val="ListParagraph1"/>
        <w:numPr>
          <w:ilvl w:val="3"/>
          <w:numId w:val="1"/>
        </w:numPr>
        <w:spacing w:line="276" w:lineRule="auto"/>
        <w:ind w:left="360"/>
        <w:jc w:val="both"/>
        <w:rPr>
          <w:rFonts w:ascii="Tahoma" w:hAnsi="Tahoma" w:cs="Tahoma"/>
          <w:bCs/>
          <w:iCs/>
          <w:color w:val="000000" w:themeColor="text1"/>
          <w:sz w:val="28"/>
          <w:szCs w:val="28"/>
        </w:rPr>
      </w:pPr>
      <w:r w:rsidRPr="002F097E">
        <w:rPr>
          <w:rFonts w:ascii="Tahoma" w:hAnsi="Tahoma" w:cs="Tahoma"/>
          <w:color w:val="000000" w:themeColor="text1"/>
          <w:sz w:val="28"/>
          <w:szCs w:val="28"/>
          <w:lang w:val="en-US" w:eastAsia="fr-FR"/>
        </w:rPr>
        <w:t>In my role as Champion of the A</w:t>
      </w:r>
      <w:r w:rsidR="00E84805" w:rsidRPr="002F097E">
        <w:rPr>
          <w:rFonts w:ascii="Tahoma" w:hAnsi="Tahoma" w:cs="Tahoma"/>
          <w:color w:val="000000" w:themeColor="text1"/>
          <w:sz w:val="28"/>
          <w:szCs w:val="28"/>
          <w:lang w:val="en-US" w:eastAsia="fr-FR"/>
        </w:rPr>
        <w:t>f</w:t>
      </w:r>
      <w:r w:rsidRPr="002F097E">
        <w:rPr>
          <w:rFonts w:ascii="Tahoma" w:hAnsi="Tahoma" w:cs="Tahoma"/>
          <w:color w:val="000000" w:themeColor="text1"/>
          <w:sz w:val="28"/>
          <w:szCs w:val="28"/>
          <w:lang w:val="en-US" w:eastAsia="fr-FR"/>
        </w:rPr>
        <w:t>CFTA, I have seen the vital support that the African Export-Import Bank (AFREXIMBANK)</w:t>
      </w:r>
      <w:r w:rsidR="00027674">
        <w:rPr>
          <w:rFonts w:ascii="Tahoma" w:hAnsi="Tahoma" w:cs="Tahoma"/>
          <w:color w:val="000000" w:themeColor="text1"/>
          <w:sz w:val="28"/>
          <w:szCs w:val="28"/>
          <w:lang w:val="en-US" w:eastAsia="fr-FR"/>
        </w:rPr>
        <w:t>, the African Development Bank (AfDB)</w:t>
      </w:r>
      <w:r w:rsidRPr="002F097E">
        <w:rPr>
          <w:rFonts w:ascii="Tahoma" w:hAnsi="Tahoma" w:cs="Tahoma"/>
          <w:color w:val="000000" w:themeColor="text1"/>
          <w:sz w:val="28"/>
          <w:szCs w:val="28"/>
          <w:lang w:val="en-US" w:eastAsia="fr-FR"/>
        </w:rPr>
        <w:t xml:space="preserve"> and other African Financing Institutions have </w:t>
      </w:r>
      <w:r w:rsidR="002E77E5">
        <w:rPr>
          <w:rFonts w:ascii="Tahoma" w:hAnsi="Tahoma" w:cs="Tahoma"/>
          <w:color w:val="000000" w:themeColor="text1"/>
          <w:sz w:val="28"/>
          <w:szCs w:val="28"/>
          <w:lang w:val="en-US" w:eastAsia="fr-FR"/>
        </w:rPr>
        <w:t>provided</w:t>
      </w:r>
      <w:r w:rsidRPr="002F097E">
        <w:rPr>
          <w:rFonts w:ascii="Tahoma" w:hAnsi="Tahoma" w:cs="Tahoma"/>
          <w:color w:val="000000" w:themeColor="text1"/>
          <w:sz w:val="28"/>
          <w:szCs w:val="28"/>
          <w:lang w:val="en-US" w:eastAsia="fr-FR"/>
        </w:rPr>
        <w:t xml:space="preserve"> to the A</w:t>
      </w:r>
      <w:r w:rsidR="009F2A95" w:rsidRPr="002F097E">
        <w:rPr>
          <w:rFonts w:ascii="Tahoma" w:hAnsi="Tahoma" w:cs="Tahoma"/>
          <w:color w:val="000000" w:themeColor="text1"/>
          <w:sz w:val="28"/>
          <w:szCs w:val="28"/>
          <w:lang w:val="en-US" w:eastAsia="fr-FR"/>
        </w:rPr>
        <w:t>f</w:t>
      </w:r>
      <w:r w:rsidRPr="002F097E">
        <w:rPr>
          <w:rFonts w:ascii="Tahoma" w:hAnsi="Tahoma" w:cs="Tahoma"/>
          <w:color w:val="000000" w:themeColor="text1"/>
          <w:sz w:val="28"/>
          <w:szCs w:val="28"/>
          <w:lang w:val="en-US" w:eastAsia="fr-FR"/>
        </w:rPr>
        <w:t>CFTA process. I would like to thank</w:t>
      </w:r>
      <w:r w:rsidR="00027674">
        <w:rPr>
          <w:rFonts w:ascii="Tahoma" w:hAnsi="Tahoma" w:cs="Tahoma"/>
          <w:color w:val="000000" w:themeColor="text1"/>
          <w:sz w:val="28"/>
          <w:szCs w:val="28"/>
          <w:lang w:val="en-US" w:eastAsia="fr-FR"/>
        </w:rPr>
        <w:t xml:space="preserve"> and </w:t>
      </w:r>
      <w:r w:rsidR="00027674">
        <w:rPr>
          <w:rFonts w:ascii="Tahoma" w:hAnsi="Tahoma" w:cs="Tahoma"/>
          <w:color w:val="000000" w:themeColor="text1"/>
          <w:sz w:val="28"/>
          <w:szCs w:val="28"/>
          <w:lang w:val="en-US" w:eastAsia="fr-FR"/>
        </w:rPr>
        <w:lastRenderedPageBreak/>
        <w:t>commend</w:t>
      </w:r>
      <w:r w:rsidRPr="002F097E">
        <w:rPr>
          <w:rFonts w:ascii="Tahoma" w:hAnsi="Tahoma" w:cs="Tahoma"/>
          <w:color w:val="000000" w:themeColor="text1"/>
          <w:sz w:val="28"/>
          <w:szCs w:val="28"/>
          <w:lang w:val="en-US" w:eastAsia="fr-FR"/>
        </w:rPr>
        <w:t xml:space="preserve"> them for their firm commitment to the A</w:t>
      </w:r>
      <w:r w:rsidR="009F2A95" w:rsidRPr="002F097E">
        <w:rPr>
          <w:rFonts w:ascii="Tahoma" w:hAnsi="Tahoma" w:cs="Tahoma"/>
          <w:color w:val="000000" w:themeColor="text1"/>
          <w:sz w:val="28"/>
          <w:szCs w:val="28"/>
          <w:lang w:val="en-US" w:eastAsia="fr-FR"/>
        </w:rPr>
        <w:t>f</w:t>
      </w:r>
      <w:r w:rsidRPr="002F097E">
        <w:rPr>
          <w:rFonts w:ascii="Tahoma" w:hAnsi="Tahoma" w:cs="Tahoma"/>
          <w:color w:val="000000" w:themeColor="text1"/>
          <w:sz w:val="28"/>
          <w:szCs w:val="28"/>
          <w:lang w:val="en-US" w:eastAsia="fr-FR"/>
        </w:rPr>
        <w:t xml:space="preserve">CFTA. In the same vein of trade financing in Africa and to be more practical and pragmatic in mobilising resources to develop specific industrialisation projects on the continent, I would </w:t>
      </w:r>
      <w:r w:rsidRPr="00852756">
        <w:rPr>
          <w:rFonts w:ascii="Tahoma" w:hAnsi="Tahoma" w:cs="Tahoma"/>
          <w:color w:val="000000" w:themeColor="text1"/>
          <w:sz w:val="28"/>
          <w:szCs w:val="28"/>
          <w:lang w:val="en-US" w:eastAsia="fr-FR"/>
        </w:rPr>
        <w:t>to</w:t>
      </w:r>
      <w:r w:rsidR="00027674" w:rsidRPr="00852756">
        <w:rPr>
          <w:rFonts w:ascii="Tahoma" w:hAnsi="Tahoma" w:cs="Tahoma"/>
          <w:color w:val="000000" w:themeColor="text1"/>
          <w:sz w:val="28"/>
          <w:szCs w:val="28"/>
          <w:lang w:val="en-US" w:eastAsia="fr-FR"/>
        </w:rPr>
        <w:t xml:space="preserve"> call upon</w:t>
      </w:r>
      <w:r w:rsidRPr="002F097E">
        <w:rPr>
          <w:rFonts w:ascii="Tahoma" w:hAnsi="Tahoma" w:cs="Tahoma"/>
          <w:color w:val="000000" w:themeColor="text1"/>
          <w:sz w:val="28"/>
          <w:szCs w:val="28"/>
          <w:lang w:val="en-US" w:eastAsia="fr-FR"/>
        </w:rPr>
        <w:t xml:space="preserve"> our African development financing institutions, in particular Afreximbank, the African Development Bank and the African Finance Corporation, as well as the Regional Investment and Development Banks of our various Regional Economic Communities</w:t>
      </w:r>
      <w:r w:rsidR="00027674">
        <w:rPr>
          <w:rFonts w:ascii="Tahoma" w:hAnsi="Tahoma" w:cs="Tahoma"/>
          <w:color w:val="000000" w:themeColor="text1"/>
          <w:sz w:val="28"/>
          <w:szCs w:val="28"/>
          <w:lang w:val="en-US" w:eastAsia="fr-FR"/>
        </w:rPr>
        <w:t>,</w:t>
      </w:r>
      <w:r w:rsidRPr="002F097E">
        <w:rPr>
          <w:rFonts w:ascii="Tahoma" w:hAnsi="Tahoma" w:cs="Tahoma"/>
          <w:color w:val="000000" w:themeColor="text1"/>
          <w:sz w:val="28"/>
          <w:szCs w:val="28"/>
          <w:lang w:val="en-US" w:eastAsia="fr-FR"/>
        </w:rPr>
        <w:t xml:space="preserve"> to </w:t>
      </w:r>
      <w:r w:rsidR="00027674" w:rsidRPr="002F097E">
        <w:rPr>
          <w:rFonts w:ascii="Tahoma" w:hAnsi="Tahoma" w:cs="Tahoma"/>
          <w:color w:val="000000" w:themeColor="text1"/>
          <w:sz w:val="28"/>
          <w:szCs w:val="28"/>
          <w:lang w:val="en-US" w:eastAsia="fr-FR"/>
        </w:rPr>
        <w:t>combine their efforts to f</w:t>
      </w:r>
      <w:r w:rsidR="00027674">
        <w:rPr>
          <w:rFonts w:ascii="Tahoma" w:hAnsi="Tahoma" w:cs="Tahoma"/>
          <w:color w:val="000000" w:themeColor="text1"/>
          <w:sz w:val="28"/>
          <w:szCs w:val="28"/>
          <w:lang w:val="en-US" w:eastAsia="fr-FR"/>
        </w:rPr>
        <w:t>und together</w:t>
      </w:r>
      <w:r w:rsidR="00027674" w:rsidRPr="002F097E">
        <w:rPr>
          <w:rFonts w:ascii="Tahoma" w:hAnsi="Tahoma" w:cs="Tahoma"/>
          <w:color w:val="000000" w:themeColor="text1"/>
          <w:sz w:val="28"/>
          <w:szCs w:val="28"/>
          <w:lang w:val="en-US" w:eastAsia="fr-FR"/>
        </w:rPr>
        <w:t xml:space="preserve"> key development projects that the AfCFTA Secretariat, in collaboration with the Commission and other African Union bodies such as AUDA-NEPAD and Africa CDC, will have identified in order to accelerate the implementation of the AfCFTA and other flagship projects of Agenda 2063</w:t>
      </w:r>
      <w:r w:rsidRPr="002F097E">
        <w:rPr>
          <w:rFonts w:ascii="Tahoma" w:hAnsi="Tahoma" w:cs="Tahoma"/>
          <w:color w:val="000000" w:themeColor="text1"/>
          <w:sz w:val="28"/>
          <w:szCs w:val="28"/>
          <w:lang w:val="en-US" w:eastAsia="fr-FR"/>
        </w:rPr>
        <w:t>.</w:t>
      </w:r>
    </w:p>
    <w:p w14:paraId="1542B85B" w14:textId="77777777" w:rsidR="00C3138B" w:rsidRPr="002F097E" w:rsidRDefault="00C3138B" w:rsidP="00C3138B">
      <w:pPr>
        <w:pStyle w:val="ListParagraph"/>
        <w:rPr>
          <w:rFonts w:ascii="Tahoma" w:hAnsi="Tahoma" w:cs="Tahoma"/>
          <w:bCs/>
          <w:iCs/>
          <w:color w:val="000000" w:themeColor="text1"/>
          <w:sz w:val="28"/>
          <w:szCs w:val="28"/>
        </w:rPr>
      </w:pPr>
    </w:p>
    <w:p w14:paraId="36A3C5C1" w14:textId="77777777" w:rsidR="001242BA" w:rsidRPr="001242BA" w:rsidRDefault="00444E04" w:rsidP="002F097E">
      <w:pPr>
        <w:pStyle w:val="ListParagraph1"/>
        <w:numPr>
          <w:ilvl w:val="3"/>
          <w:numId w:val="1"/>
        </w:numPr>
        <w:spacing w:line="276" w:lineRule="auto"/>
        <w:ind w:left="360"/>
        <w:jc w:val="both"/>
        <w:rPr>
          <w:rFonts w:ascii="Tahoma" w:hAnsi="Tahoma" w:cs="Tahoma"/>
          <w:b/>
          <w:bCs/>
          <w:i/>
          <w:iCs/>
          <w:color w:val="000000" w:themeColor="text1"/>
          <w:sz w:val="28"/>
          <w:szCs w:val="28"/>
        </w:rPr>
      </w:pPr>
      <w:r w:rsidRPr="001242BA">
        <w:rPr>
          <w:rFonts w:ascii="Tahoma" w:hAnsi="Tahoma" w:cs="Tahoma"/>
          <w:b/>
          <w:bCs/>
          <w:i/>
          <w:iCs/>
          <w:color w:val="000000" w:themeColor="text1"/>
          <w:sz w:val="28"/>
          <w:szCs w:val="28"/>
          <w:lang w:val="en-US" w:eastAsia="fr-FR"/>
        </w:rPr>
        <w:t xml:space="preserve">Your </w:t>
      </w:r>
      <w:r w:rsidR="00387DFF" w:rsidRPr="001242BA">
        <w:rPr>
          <w:rFonts w:ascii="Tahoma" w:hAnsi="Tahoma" w:cs="Tahoma"/>
          <w:b/>
          <w:bCs/>
          <w:i/>
          <w:iCs/>
          <w:color w:val="000000" w:themeColor="text1"/>
          <w:sz w:val="28"/>
          <w:szCs w:val="28"/>
          <w:lang w:val="en-US" w:eastAsia="fr-FR"/>
        </w:rPr>
        <w:t xml:space="preserve">Excellencies, </w:t>
      </w:r>
      <w:r w:rsidR="001242BA" w:rsidRPr="001242BA">
        <w:rPr>
          <w:rFonts w:ascii="Tahoma" w:hAnsi="Tahoma" w:cs="Tahoma"/>
          <w:b/>
          <w:bCs/>
          <w:i/>
          <w:iCs/>
          <w:color w:val="000000" w:themeColor="text1"/>
          <w:sz w:val="28"/>
          <w:szCs w:val="28"/>
          <w:lang w:val="en-US" w:eastAsia="fr-FR"/>
        </w:rPr>
        <w:t xml:space="preserve">I therefore wish to recommend you to: </w:t>
      </w:r>
    </w:p>
    <w:p w14:paraId="43E66052" w14:textId="77777777" w:rsidR="001242BA" w:rsidRDefault="001242BA" w:rsidP="001242BA">
      <w:pPr>
        <w:pStyle w:val="ListParagraph"/>
        <w:rPr>
          <w:rFonts w:ascii="Tahoma" w:hAnsi="Tahoma" w:cs="Tahoma"/>
          <w:color w:val="000000" w:themeColor="text1"/>
          <w:sz w:val="28"/>
          <w:szCs w:val="28"/>
          <w:lang w:eastAsia="fr-FR"/>
        </w:rPr>
      </w:pPr>
    </w:p>
    <w:p w14:paraId="7DFA7025" w14:textId="4BC741D1" w:rsidR="001242BA" w:rsidRDefault="001242BA" w:rsidP="001242BA">
      <w:pPr>
        <w:pStyle w:val="ListParagraph"/>
        <w:numPr>
          <w:ilvl w:val="0"/>
          <w:numId w:val="59"/>
        </w:numPr>
        <w:spacing w:line="276" w:lineRule="auto"/>
        <w:jc w:val="both"/>
        <w:rPr>
          <w:rFonts w:ascii="Tahoma" w:hAnsi="Tahoma" w:cs="Tahoma"/>
          <w:b/>
          <w:bCs/>
          <w:i/>
          <w:iCs/>
          <w:color w:val="000000" w:themeColor="text1"/>
          <w:sz w:val="28"/>
          <w:szCs w:val="28"/>
        </w:rPr>
      </w:pPr>
      <w:r>
        <w:rPr>
          <w:rFonts w:ascii="Tahoma" w:hAnsi="Tahoma" w:cs="Tahoma"/>
          <w:b/>
          <w:bCs/>
          <w:i/>
          <w:iCs/>
          <w:color w:val="000000" w:themeColor="text1"/>
          <w:sz w:val="28"/>
          <w:szCs w:val="28"/>
          <w:lang w:eastAsia="fr-FR"/>
        </w:rPr>
        <w:t xml:space="preserve">INVITE, </w:t>
      </w:r>
      <w:r w:rsidRPr="00907C08">
        <w:rPr>
          <w:rFonts w:ascii="Tahoma" w:hAnsi="Tahoma" w:cs="Tahoma"/>
          <w:b/>
          <w:bCs/>
          <w:i/>
          <w:iCs/>
          <w:color w:val="000000" w:themeColor="text1"/>
          <w:sz w:val="28"/>
          <w:szCs w:val="28"/>
          <w:highlight w:val="yellow"/>
          <w:lang w:eastAsia="fr-FR"/>
        </w:rPr>
        <w:t>either to the 6</w:t>
      </w:r>
      <w:r w:rsidRPr="00907C08">
        <w:rPr>
          <w:rFonts w:ascii="Tahoma" w:hAnsi="Tahoma" w:cs="Tahoma"/>
          <w:b/>
          <w:bCs/>
          <w:i/>
          <w:iCs/>
          <w:color w:val="000000" w:themeColor="text1"/>
          <w:sz w:val="28"/>
          <w:szCs w:val="28"/>
          <w:highlight w:val="yellow"/>
          <w:vertAlign w:val="superscript"/>
          <w:lang w:eastAsia="fr-FR"/>
        </w:rPr>
        <w:t>th</w:t>
      </w:r>
      <w:r w:rsidRPr="00907C08">
        <w:rPr>
          <w:rFonts w:ascii="Tahoma" w:hAnsi="Tahoma" w:cs="Tahoma"/>
          <w:b/>
          <w:bCs/>
          <w:i/>
          <w:iCs/>
          <w:color w:val="000000" w:themeColor="text1"/>
          <w:sz w:val="28"/>
          <w:szCs w:val="28"/>
          <w:highlight w:val="yellow"/>
          <w:lang w:eastAsia="fr-FR"/>
        </w:rPr>
        <w:t xml:space="preserve"> Mid-Year Coordination Meeting or to the 38</w:t>
      </w:r>
      <w:r w:rsidRPr="00907C08">
        <w:rPr>
          <w:rFonts w:ascii="Tahoma" w:hAnsi="Tahoma" w:cs="Tahoma"/>
          <w:b/>
          <w:bCs/>
          <w:i/>
          <w:iCs/>
          <w:color w:val="000000" w:themeColor="text1"/>
          <w:sz w:val="28"/>
          <w:szCs w:val="28"/>
          <w:highlight w:val="yellow"/>
          <w:vertAlign w:val="superscript"/>
          <w:lang w:eastAsia="fr-FR"/>
        </w:rPr>
        <w:t>th</w:t>
      </w:r>
      <w:r w:rsidRPr="00907C08">
        <w:rPr>
          <w:rFonts w:ascii="Tahoma" w:hAnsi="Tahoma" w:cs="Tahoma"/>
          <w:b/>
          <w:bCs/>
          <w:i/>
          <w:iCs/>
          <w:color w:val="000000" w:themeColor="text1"/>
          <w:sz w:val="28"/>
          <w:szCs w:val="28"/>
          <w:highlight w:val="yellow"/>
          <w:lang w:eastAsia="fr-FR"/>
        </w:rPr>
        <w:t xml:space="preserve"> Ordinary Session</w:t>
      </w:r>
      <w:r>
        <w:rPr>
          <w:rFonts w:ascii="Tahoma" w:hAnsi="Tahoma" w:cs="Tahoma"/>
          <w:b/>
          <w:bCs/>
          <w:i/>
          <w:iCs/>
          <w:color w:val="000000" w:themeColor="text1"/>
          <w:sz w:val="28"/>
          <w:szCs w:val="28"/>
          <w:lang w:eastAsia="fr-FR"/>
        </w:rPr>
        <w:t xml:space="preserve">, </w:t>
      </w:r>
      <w:r w:rsidR="00387DFF" w:rsidRPr="001242BA">
        <w:rPr>
          <w:rFonts w:ascii="Tahoma" w:hAnsi="Tahoma" w:cs="Tahoma"/>
          <w:b/>
          <w:bCs/>
          <w:i/>
          <w:iCs/>
          <w:color w:val="000000" w:themeColor="text1"/>
          <w:sz w:val="28"/>
          <w:szCs w:val="28"/>
          <w:lang w:eastAsia="fr-FR"/>
        </w:rPr>
        <w:t xml:space="preserve">Afreximbank, AfDB and the African Finance Corporation </w:t>
      </w:r>
      <w:r>
        <w:rPr>
          <w:rFonts w:ascii="Tahoma" w:hAnsi="Tahoma" w:cs="Tahoma"/>
          <w:b/>
          <w:bCs/>
          <w:i/>
          <w:iCs/>
          <w:color w:val="000000" w:themeColor="text1"/>
          <w:sz w:val="28"/>
          <w:szCs w:val="28"/>
          <w:lang w:eastAsia="fr-FR"/>
        </w:rPr>
        <w:t xml:space="preserve">to commit </w:t>
      </w:r>
      <w:r w:rsidR="00387DFF" w:rsidRPr="001242BA">
        <w:rPr>
          <w:rFonts w:ascii="Tahoma" w:hAnsi="Tahoma" w:cs="Tahoma"/>
          <w:b/>
          <w:bCs/>
          <w:i/>
          <w:iCs/>
          <w:color w:val="000000" w:themeColor="text1"/>
          <w:sz w:val="28"/>
          <w:szCs w:val="28"/>
          <w:lang w:eastAsia="fr-FR"/>
        </w:rPr>
        <w:t>to f</w:t>
      </w:r>
      <w:r>
        <w:rPr>
          <w:rFonts w:ascii="Tahoma" w:hAnsi="Tahoma" w:cs="Tahoma"/>
          <w:b/>
          <w:bCs/>
          <w:i/>
          <w:iCs/>
          <w:color w:val="000000" w:themeColor="text1"/>
          <w:sz w:val="28"/>
          <w:szCs w:val="28"/>
          <w:lang w:eastAsia="fr-FR"/>
        </w:rPr>
        <w:t>und</w:t>
      </w:r>
      <w:r w:rsidR="00387DFF" w:rsidRPr="001242BA">
        <w:rPr>
          <w:rFonts w:ascii="Tahoma" w:hAnsi="Tahoma" w:cs="Tahoma"/>
          <w:b/>
          <w:bCs/>
          <w:i/>
          <w:iCs/>
          <w:color w:val="000000" w:themeColor="text1"/>
          <w:sz w:val="28"/>
          <w:szCs w:val="28"/>
          <w:lang w:eastAsia="fr-FR"/>
        </w:rPr>
        <w:t xml:space="preserve">ing </w:t>
      </w:r>
      <w:r>
        <w:rPr>
          <w:rFonts w:ascii="Tahoma" w:hAnsi="Tahoma" w:cs="Tahoma"/>
          <w:b/>
          <w:bCs/>
          <w:i/>
          <w:iCs/>
          <w:color w:val="000000" w:themeColor="text1"/>
          <w:sz w:val="28"/>
          <w:szCs w:val="28"/>
          <w:lang w:eastAsia="fr-FR"/>
        </w:rPr>
        <w:t xml:space="preserve">priority development </w:t>
      </w:r>
      <w:r w:rsidR="00387DFF" w:rsidRPr="001242BA">
        <w:rPr>
          <w:rFonts w:ascii="Tahoma" w:hAnsi="Tahoma" w:cs="Tahoma"/>
          <w:b/>
          <w:bCs/>
          <w:i/>
          <w:iCs/>
          <w:color w:val="000000" w:themeColor="text1"/>
          <w:sz w:val="28"/>
          <w:szCs w:val="28"/>
          <w:lang w:eastAsia="fr-FR"/>
        </w:rPr>
        <w:t xml:space="preserve">projects </w:t>
      </w:r>
      <w:r>
        <w:rPr>
          <w:rFonts w:ascii="Tahoma" w:hAnsi="Tahoma" w:cs="Tahoma"/>
          <w:b/>
          <w:bCs/>
          <w:i/>
          <w:iCs/>
          <w:color w:val="000000" w:themeColor="text1"/>
          <w:sz w:val="28"/>
          <w:szCs w:val="28"/>
          <w:lang w:eastAsia="fr-FR"/>
        </w:rPr>
        <w:t>on the continent; and</w:t>
      </w:r>
    </w:p>
    <w:p w14:paraId="106E53C3" w14:textId="77777777" w:rsidR="001242BA" w:rsidRDefault="001242BA" w:rsidP="001242BA">
      <w:pPr>
        <w:pStyle w:val="ListParagraph"/>
        <w:spacing w:line="276" w:lineRule="auto"/>
        <w:ind w:left="1080"/>
        <w:jc w:val="both"/>
        <w:rPr>
          <w:rFonts w:ascii="Tahoma" w:hAnsi="Tahoma" w:cs="Tahoma"/>
          <w:b/>
          <w:bCs/>
          <w:i/>
          <w:iCs/>
          <w:color w:val="000000" w:themeColor="text1"/>
          <w:sz w:val="28"/>
          <w:szCs w:val="28"/>
        </w:rPr>
      </w:pPr>
    </w:p>
    <w:p w14:paraId="1C56DE26" w14:textId="014E5CAB" w:rsidR="00027674" w:rsidRPr="001242BA" w:rsidRDefault="001242BA" w:rsidP="001242BA">
      <w:pPr>
        <w:pStyle w:val="ListParagraph"/>
        <w:numPr>
          <w:ilvl w:val="0"/>
          <w:numId w:val="59"/>
        </w:numPr>
        <w:spacing w:line="276" w:lineRule="auto"/>
        <w:jc w:val="both"/>
        <w:rPr>
          <w:rFonts w:ascii="Tahoma" w:hAnsi="Tahoma" w:cs="Tahoma"/>
          <w:b/>
          <w:bCs/>
          <w:i/>
          <w:iCs/>
          <w:color w:val="000000" w:themeColor="text1"/>
          <w:sz w:val="28"/>
          <w:szCs w:val="28"/>
        </w:rPr>
      </w:pPr>
      <w:r>
        <w:rPr>
          <w:rFonts w:ascii="Tahoma" w:hAnsi="Tahoma" w:cs="Tahoma"/>
          <w:b/>
          <w:bCs/>
          <w:i/>
          <w:iCs/>
          <w:color w:val="000000" w:themeColor="text1"/>
          <w:sz w:val="28"/>
          <w:szCs w:val="28"/>
          <w:lang w:eastAsia="fr-FR"/>
        </w:rPr>
        <w:t xml:space="preserve">CONSIDER the possibility of </w:t>
      </w:r>
      <w:r w:rsidR="00027674" w:rsidRPr="001242BA">
        <w:rPr>
          <w:rFonts w:ascii="Tahoma" w:hAnsi="Tahoma" w:cs="Tahoma"/>
          <w:b/>
          <w:bCs/>
          <w:i/>
          <w:iCs/>
          <w:color w:val="000000" w:themeColor="text1"/>
          <w:sz w:val="28"/>
          <w:szCs w:val="28"/>
          <w:lang w:eastAsia="fr-FR"/>
        </w:rPr>
        <w:t>AFREXIMBANK being admitted and recognised as a Specialised Agency of the African Union</w:t>
      </w:r>
      <w:r w:rsidRPr="001242BA">
        <w:rPr>
          <w:rFonts w:ascii="Tahoma" w:hAnsi="Tahoma" w:cs="Tahoma"/>
          <w:b/>
          <w:bCs/>
          <w:i/>
          <w:iCs/>
          <w:color w:val="000000" w:themeColor="text1"/>
          <w:sz w:val="28"/>
          <w:szCs w:val="28"/>
          <w:lang w:eastAsia="fr-FR"/>
        </w:rPr>
        <w:t>.</w:t>
      </w:r>
    </w:p>
    <w:p w14:paraId="7B432441" w14:textId="77777777" w:rsidR="003E165A" w:rsidRDefault="003E165A" w:rsidP="00CC0128">
      <w:pPr>
        <w:rPr>
          <w:rFonts w:ascii="Tahoma" w:hAnsi="Tahoma"/>
          <w:color w:val="000000" w:themeColor="text1"/>
          <w:sz w:val="28"/>
          <w:lang w:val="en-GB"/>
        </w:rPr>
      </w:pPr>
    </w:p>
    <w:p w14:paraId="44223CD3" w14:textId="2E87B0BD" w:rsidR="007F3411" w:rsidRPr="002C7BEE" w:rsidRDefault="00995E93" w:rsidP="007F3411">
      <w:pPr>
        <w:pStyle w:val="ListParagraph"/>
        <w:numPr>
          <w:ilvl w:val="0"/>
          <w:numId w:val="51"/>
        </w:numPr>
        <w:spacing w:line="276" w:lineRule="auto"/>
        <w:jc w:val="both"/>
        <w:rPr>
          <w:rFonts w:ascii="Tahoma" w:eastAsia="Helvetica Neue" w:hAnsi="Tahoma" w:cs="Tahoma"/>
          <w:b/>
          <w:bCs/>
          <w:color w:val="000000" w:themeColor="text1"/>
          <w:sz w:val="28"/>
          <w:szCs w:val="28"/>
        </w:rPr>
      </w:pPr>
      <w:r>
        <w:rPr>
          <w:rFonts w:ascii="Tahoma" w:eastAsia="Helvetica Neue" w:hAnsi="Tahoma" w:cs="Tahoma"/>
          <w:b/>
          <w:bCs/>
          <w:color w:val="000000" w:themeColor="text1"/>
          <w:sz w:val="28"/>
          <w:szCs w:val="28"/>
        </w:rPr>
        <w:t>WAY FORWARD</w:t>
      </w:r>
      <w:r w:rsidR="007F3411" w:rsidRPr="002C7BEE">
        <w:rPr>
          <w:rFonts w:ascii="Tahoma" w:eastAsia="Helvetica Neue" w:hAnsi="Tahoma" w:cs="Tahoma"/>
          <w:b/>
          <w:bCs/>
          <w:color w:val="000000" w:themeColor="text1"/>
          <w:sz w:val="28"/>
          <w:szCs w:val="28"/>
        </w:rPr>
        <w:tab/>
      </w:r>
    </w:p>
    <w:p w14:paraId="70845306" w14:textId="74FCC230" w:rsidR="007F3411" w:rsidRPr="0068366B" w:rsidRDefault="00A87559" w:rsidP="007F3411">
      <w:pPr>
        <w:pStyle w:val="ListParagraph1"/>
        <w:numPr>
          <w:ilvl w:val="0"/>
          <w:numId w:val="56"/>
        </w:numPr>
        <w:spacing w:line="276" w:lineRule="auto"/>
        <w:jc w:val="both"/>
        <w:rPr>
          <w:rFonts w:ascii="Tahoma" w:hAnsi="Tahoma" w:cs="Tahoma"/>
          <w:b/>
          <w:iCs/>
          <w:sz w:val="28"/>
          <w:szCs w:val="28"/>
        </w:rPr>
      </w:pPr>
      <w:r>
        <w:rPr>
          <w:rFonts w:ascii="Tahoma" w:hAnsi="Tahoma" w:cs="Tahoma"/>
          <w:b/>
          <w:iCs/>
          <w:sz w:val="28"/>
          <w:szCs w:val="28"/>
        </w:rPr>
        <w:t>Reappointment of the current Secretary-General</w:t>
      </w:r>
    </w:p>
    <w:p w14:paraId="1F720E5C" w14:textId="77777777" w:rsidR="007F3411" w:rsidRDefault="007F3411" w:rsidP="007F3411">
      <w:pPr>
        <w:spacing w:line="276" w:lineRule="auto"/>
        <w:jc w:val="both"/>
        <w:rPr>
          <w:rFonts w:ascii="Tahoma" w:eastAsia="Arial" w:hAnsi="Tahoma" w:cs="Tahoma"/>
          <w:b/>
          <w:bCs/>
          <w:color w:val="000000" w:themeColor="text1"/>
          <w:sz w:val="28"/>
          <w:szCs w:val="28"/>
        </w:rPr>
      </w:pPr>
    </w:p>
    <w:p w14:paraId="41A08CA2" w14:textId="37F86F73" w:rsidR="00686EAD" w:rsidRDefault="007F3411" w:rsidP="007F3411">
      <w:pPr>
        <w:pStyle w:val="ListParagraph1"/>
        <w:numPr>
          <w:ilvl w:val="3"/>
          <w:numId w:val="1"/>
        </w:numPr>
        <w:spacing w:line="276" w:lineRule="auto"/>
        <w:ind w:left="360"/>
        <w:jc w:val="both"/>
        <w:rPr>
          <w:rFonts w:ascii="Tahoma" w:eastAsia="Helvetica Neue" w:hAnsi="Tahoma" w:cs="Tahoma"/>
          <w:color w:val="000000" w:themeColor="text1"/>
          <w:sz w:val="28"/>
          <w:szCs w:val="28"/>
        </w:rPr>
      </w:pPr>
      <w:r>
        <w:rPr>
          <w:rFonts w:ascii="Tahoma" w:eastAsia="Helvetica Neue" w:hAnsi="Tahoma" w:cs="Tahoma"/>
          <w:color w:val="000000" w:themeColor="text1"/>
          <w:sz w:val="28"/>
          <w:szCs w:val="28"/>
          <w:lang w:val="en-US"/>
        </w:rPr>
        <w:t>Your Excellencies</w:t>
      </w:r>
      <w:r w:rsidR="007326EA">
        <w:rPr>
          <w:rFonts w:ascii="Tahoma" w:eastAsia="Helvetica Neue" w:hAnsi="Tahoma" w:cs="Tahoma"/>
          <w:color w:val="000000" w:themeColor="text1"/>
          <w:sz w:val="28"/>
          <w:szCs w:val="28"/>
          <w:lang w:val="en-US"/>
        </w:rPr>
        <w:t xml:space="preserve"> will recall that, at your 33</w:t>
      </w:r>
      <w:r w:rsidR="007326EA" w:rsidRPr="007326EA">
        <w:rPr>
          <w:rFonts w:ascii="Tahoma" w:eastAsia="Helvetica Neue" w:hAnsi="Tahoma" w:cs="Tahoma"/>
          <w:color w:val="000000" w:themeColor="text1"/>
          <w:sz w:val="28"/>
          <w:szCs w:val="28"/>
          <w:vertAlign w:val="superscript"/>
          <w:lang w:val="en-US"/>
        </w:rPr>
        <w:t>rd</w:t>
      </w:r>
      <w:r w:rsidR="007326EA">
        <w:rPr>
          <w:rFonts w:ascii="Tahoma" w:eastAsia="Helvetica Neue" w:hAnsi="Tahoma" w:cs="Tahoma"/>
          <w:color w:val="000000" w:themeColor="text1"/>
          <w:sz w:val="28"/>
          <w:szCs w:val="28"/>
          <w:lang w:val="en-US"/>
        </w:rPr>
        <w:t xml:space="preserve"> Ordinary Session held in February 2020</w:t>
      </w:r>
      <w:r>
        <w:rPr>
          <w:rFonts w:ascii="Tahoma" w:eastAsia="Helvetica Neue" w:hAnsi="Tahoma" w:cs="Tahoma"/>
          <w:color w:val="000000" w:themeColor="text1"/>
          <w:sz w:val="28"/>
          <w:szCs w:val="28"/>
          <w:lang w:val="en-US"/>
        </w:rPr>
        <w:t xml:space="preserve">, </w:t>
      </w:r>
      <w:r w:rsidR="007326EA">
        <w:rPr>
          <w:rFonts w:ascii="Tahoma" w:eastAsia="Helvetica Neue" w:hAnsi="Tahoma" w:cs="Tahoma"/>
          <w:color w:val="000000" w:themeColor="text1"/>
          <w:sz w:val="28"/>
          <w:szCs w:val="28"/>
          <w:lang w:val="en-US"/>
        </w:rPr>
        <w:t>you decided “</w:t>
      </w:r>
      <w:r w:rsidR="007326EA" w:rsidRPr="007326EA">
        <w:rPr>
          <w:rFonts w:ascii="Tahoma" w:eastAsia="Helvetica Neue" w:hAnsi="Tahoma" w:cs="Tahoma"/>
          <w:i/>
          <w:iCs/>
          <w:color w:val="000000" w:themeColor="text1"/>
          <w:sz w:val="28"/>
          <w:szCs w:val="28"/>
          <w:lang w:val="en-US"/>
        </w:rPr>
        <w:t>to appoint Mr. Wamkele Mene as Secretary-General of the African Continental Free Trade Area for a four-year term</w:t>
      </w:r>
      <w:r w:rsidR="007326EA">
        <w:rPr>
          <w:rFonts w:ascii="Tahoma" w:eastAsia="Helvetica Neue" w:hAnsi="Tahoma" w:cs="Tahoma"/>
          <w:color w:val="000000" w:themeColor="text1"/>
          <w:sz w:val="28"/>
          <w:szCs w:val="28"/>
          <w:lang w:val="en-US"/>
        </w:rPr>
        <w:t>”</w:t>
      </w:r>
      <w:r>
        <w:rPr>
          <w:rFonts w:ascii="Tahoma" w:eastAsia="Helvetica Neue" w:hAnsi="Tahoma" w:cs="Tahoma"/>
          <w:color w:val="000000" w:themeColor="text1"/>
          <w:sz w:val="28"/>
          <w:szCs w:val="28"/>
          <w:lang w:val="en-US"/>
        </w:rPr>
        <w:t>.</w:t>
      </w:r>
      <w:r>
        <w:rPr>
          <w:rFonts w:ascii="Tahoma" w:eastAsia="Helvetica Neue" w:hAnsi="Tahoma" w:cs="Tahoma"/>
          <w:color w:val="000000" w:themeColor="text1"/>
          <w:sz w:val="28"/>
          <w:szCs w:val="28"/>
        </w:rPr>
        <w:t xml:space="preserve"> </w:t>
      </w:r>
      <w:r w:rsidR="007326EA">
        <w:rPr>
          <w:rFonts w:ascii="Tahoma" w:eastAsia="Helvetica Neue" w:hAnsi="Tahoma" w:cs="Tahoma"/>
          <w:color w:val="000000" w:themeColor="text1"/>
          <w:sz w:val="28"/>
          <w:szCs w:val="28"/>
        </w:rPr>
        <w:t>2024 marks the end of his tenure and, Excellencies, we are all witnesses of the work he has done</w:t>
      </w:r>
      <w:r w:rsidR="00C34E2F">
        <w:rPr>
          <w:rFonts w:ascii="Tahoma" w:eastAsia="Helvetica Neue" w:hAnsi="Tahoma" w:cs="Tahoma"/>
          <w:color w:val="000000" w:themeColor="text1"/>
          <w:sz w:val="28"/>
          <w:szCs w:val="28"/>
        </w:rPr>
        <w:t>,</w:t>
      </w:r>
      <w:r w:rsidR="007326EA">
        <w:rPr>
          <w:rFonts w:ascii="Tahoma" w:eastAsia="Helvetica Neue" w:hAnsi="Tahoma" w:cs="Tahoma"/>
          <w:color w:val="000000" w:themeColor="text1"/>
          <w:sz w:val="28"/>
          <w:szCs w:val="28"/>
        </w:rPr>
        <w:t xml:space="preserve"> and the progress </w:t>
      </w:r>
      <w:r w:rsidR="007326EA">
        <w:rPr>
          <w:rFonts w:ascii="Tahoma" w:eastAsia="Helvetica Neue" w:hAnsi="Tahoma" w:cs="Tahoma"/>
          <w:color w:val="000000" w:themeColor="text1"/>
          <w:sz w:val="28"/>
          <w:szCs w:val="28"/>
        </w:rPr>
        <w:lastRenderedPageBreak/>
        <w:t>achieved in the AfCFTA implementation process, under his role as Secretary-General.</w:t>
      </w:r>
    </w:p>
    <w:p w14:paraId="7E96EF68" w14:textId="77777777" w:rsidR="00686EAD" w:rsidRDefault="00686EAD" w:rsidP="00686EAD">
      <w:pPr>
        <w:pStyle w:val="ListParagraph1"/>
        <w:spacing w:line="276" w:lineRule="auto"/>
        <w:ind w:left="360"/>
        <w:jc w:val="both"/>
        <w:rPr>
          <w:rFonts w:ascii="Tahoma" w:eastAsia="Helvetica Neue" w:hAnsi="Tahoma" w:cs="Tahoma"/>
          <w:color w:val="000000" w:themeColor="text1"/>
          <w:sz w:val="28"/>
          <w:szCs w:val="28"/>
        </w:rPr>
      </w:pPr>
    </w:p>
    <w:p w14:paraId="61FFC5F5" w14:textId="77777777" w:rsidR="00D155E5" w:rsidRDefault="00D155E5" w:rsidP="007F3411">
      <w:pPr>
        <w:pStyle w:val="ListParagraph1"/>
        <w:numPr>
          <w:ilvl w:val="3"/>
          <w:numId w:val="1"/>
        </w:numPr>
        <w:spacing w:line="276" w:lineRule="auto"/>
        <w:ind w:left="360"/>
        <w:jc w:val="both"/>
        <w:rPr>
          <w:rFonts w:ascii="Tahoma" w:eastAsia="Helvetica Neue" w:hAnsi="Tahoma" w:cs="Tahoma"/>
          <w:color w:val="000000" w:themeColor="text1"/>
          <w:sz w:val="28"/>
          <w:szCs w:val="28"/>
        </w:rPr>
      </w:pPr>
      <w:r>
        <w:rPr>
          <w:rFonts w:ascii="Tahoma" w:eastAsia="Helvetica Neue" w:hAnsi="Tahoma" w:cs="Tahoma"/>
          <w:color w:val="000000" w:themeColor="text1"/>
          <w:sz w:val="28"/>
          <w:szCs w:val="28"/>
        </w:rPr>
        <w:t>The AfCFTA Council of Ministers deliberated on this item at its 12</w:t>
      </w:r>
      <w:r w:rsidRPr="00D155E5">
        <w:rPr>
          <w:rFonts w:ascii="Tahoma" w:eastAsia="Helvetica Neue" w:hAnsi="Tahoma" w:cs="Tahoma"/>
          <w:color w:val="000000" w:themeColor="text1"/>
          <w:sz w:val="28"/>
          <w:szCs w:val="28"/>
          <w:vertAlign w:val="superscript"/>
        </w:rPr>
        <w:t>th</w:t>
      </w:r>
      <w:r>
        <w:rPr>
          <w:rFonts w:ascii="Tahoma" w:eastAsia="Helvetica Neue" w:hAnsi="Tahoma" w:cs="Tahoma"/>
          <w:color w:val="000000" w:themeColor="text1"/>
          <w:sz w:val="28"/>
          <w:szCs w:val="28"/>
        </w:rPr>
        <w:t xml:space="preserve"> Meeting held in December 2023 and, upon presentation by the Office of the Legal Counsel on the possible options, and in line with Articles 9 to 13 of the AfCFTA Agreement, decided to recommend to Your Excellencies, through the Executive Council, the reappointment of the current Secretary-General.</w:t>
      </w:r>
    </w:p>
    <w:p w14:paraId="2C5A3819" w14:textId="77777777" w:rsidR="00D155E5" w:rsidRDefault="00D155E5" w:rsidP="00D155E5">
      <w:pPr>
        <w:pStyle w:val="ListParagraph"/>
        <w:rPr>
          <w:rFonts w:ascii="Tahoma" w:eastAsia="Helvetica Neue" w:hAnsi="Tahoma" w:cs="Tahoma"/>
          <w:color w:val="000000" w:themeColor="text1"/>
          <w:sz w:val="28"/>
          <w:szCs w:val="28"/>
        </w:rPr>
      </w:pPr>
    </w:p>
    <w:p w14:paraId="759D9897" w14:textId="4C3AC313" w:rsidR="007F3411" w:rsidRPr="00D155E5" w:rsidRDefault="00D155E5" w:rsidP="007F3411">
      <w:pPr>
        <w:pStyle w:val="ListParagraph1"/>
        <w:numPr>
          <w:ilvl w:val="3"/>
          <w:numId w:val="1"/>
        </w:numPr>
        <w:spacing w:line="276" w:lineRule="auto"/>
        <w:ind w:left="360"/>
        <w:jc w:val="both"/>
        <w:rPr>
          <w:rFonts w:ascii="Tahoma" w:eastAsia="Helvetica Neue" w:hAnsi="Tahoma" w:cs="Tahoma"/>
          <w:b/>
          <w:bCs/>
          <w:i/>
          <w:iCs/>
          <w:color w:val="000000" w:themeColor="text1"/>
          <w:sz w:val="28"/>
          <w:szCs w:val="28"/>
        </w:rPr>
      </w:pPr>
      <w:r w:rsidRPr="00D155E5">
        <w:rPr>
          <w:rFonts w:ascii="Tahoma" w:eastAsia="Helvetica Neue" w:hAnsi="Tahoma" w:cs="Tahoma"/>
          <w:b/>
          <w:bCs/>
          <w:i/>
          <w:iCs/>
          <w:color w:val="000000" w:themeColor="text1"/>
          <w:sz w:val="28"/>
          <w:szCs w:val="28"/>
        </w:rPr>
        <w:t xml:space="preserve">As the African Union Champion on AfCFTA, I endorse this recommendation that I </w:t>
      </w:r>
      <w:r>
        <w:rPr>
          <w:rFonts w:ascii="Tahoma" w:eastAsia="Helvetica Neue" w:hAnsi="Tahoma" w:cs="Tahoma"/>
          <w:b/>
          <w:bCs/>
          <w:i/>
          <w:iCs/>
          <w:color w:val="000000" w:themeColor="text1"/>
          <w:sz w:val="28"/>
          <w:szCs w:val="28"/>
        </w:rPr>
        <w:t>submit t</w:t>
      </w:r>
      <w:r w:rsidRPr="00D155E5">
        <w:rPr>
          <w:rFonts w:ascii="Tahoma" w:eastAsia="Helvetica Neue" w:hAnsi="Tahoma" w:cs="Tahoma"/>
          <w:b/>
          <w:bCs/>
          <w:i/>
          <w:iCs/>
          <w:color w:val="000000" w:themeColor="text1"/>
          <w:sz w:val="28"/>
          <w:szCs w:val="28"/>
        </w:rPr>
        <w:t xml:space="preserve">o Your Excellencies to REAPPOINT the current Secretary-General of the AfCFTA, Mr. Wamkele Mene, for another four-year term. </w:t>
      </w:r>
      <w:r w:rsidR="007326EA" w:rsidRPr="00D155E5">
        <w:rPr>
          <w:rFonts w:ascii="Tahoma" w:eastAsia="Helvetica Neue" w:hAnsi="Tahoma" w:cs="Tahoma"/>
          <w:b/>
          <w:bCs/>
          <w:i/>
          <w:iCs/>
          <w:color w:val="000000" w:themeColor="text1"/>
          <w:sz w:val="28"/>
          <w:szCs w:val="28"/>
        </w:rPr>
        <w:t xml:space="preserve"> </w:t>
      </w:r>
      <w:r w:rsidR="007F3411" w:rsidRPr="00D155E5">
        <w:rPr>
          <w:rFonts w:ascii="Tahoma" w:eastAsia="Helvetica Neue" w:hAnsi="Tahoma" w:cs="Tahoma"/>
          <w:b/>
          <w:bCs/>
          <w:i/>
          <w:iCs/>
          <w:color w:val="000000" w:themeColor="text1"/>
          <w:sz w:val="28"/>
          <w:szCs w:val="28"/>
        </w:rPr>
        <w:t xml:space="preserve">  </w:t>
      </w:r>
    </w:p>
    <w:p w14:paraId="76E18117" w14:textId="77777777" w:rsidR="007F3411" w:rsidRDefault="007F3411" w:rsidP="00CC0128">
      <w:pPr>
        <w:rPr>
          <w:rFonts w:ascii="Tahoma" w:hAnsi="Tahoma"/>
          <w:color w:val="000000" w:themeColor="text1"/>
          <w:sz w:val="28"/>
          <w:lang w:val="en-GB"/>
        </w:rPr>
      </w:pPr>
    </w:p>
    <w:p w14:paraId="28665849" w14:textId="252FD3BF" w:rsidR="00D155E5" w:rsidRPr="0068366B" w:rsidRDefault="00D155E5" w:rsidP="00D155E5">
      <w:pPr>
        <w:pStyle w:val="ListParagraph1"/>
        <w:numPr>
          <w:ilvl w:val="0"/>
          <w:numId w:val="56"/>
        </w:numPr>
        <w:spacing w:line="276" w:lineRule="auto"/>
        <w:jc w:val="both"/>
        <w:rPr>
          <w:rFonts w:ascii="Tahoma" w:hAnsi="Tahoma" w:cs="Tahoma"/>
          <w:b/>
          <w:iCs/>
          <w:sz w:val="28"/>
          <w:szCs w:val="28"/>
        </w:rPr>
      </w:pPr>
      <w:r>
        <w:rPr>
          <w:rFonts w:ascii="Tahoma" w:hAnsi="Tahoma" w:cs="Tahoma"/>
          <w:b/>
          <w:iCs/>
          <w:sz w:val="28"/>
          <w:szCs w:val="28"/>
        </w:rPr>
        <w:t>Review of the AfCFTA Agreement</w:t>
      </w:r>
    </w:p>
    <w:p w14:paraId="7955AAFA" w14:textId="77777777" w:rsidR="00D155E5" w:rsidRDefault="00D155E5" w:rsidP="00D155E5">
      <w:pPr>
        <w:spacing w:line="276" w:lineRule="auto"/>
        <w:jc w:val="both"/>
        <w:rPr>
          <w:rFonts w:ascii="Tahoma" w:eastAsia="Arial" w:hAnsi="Tahoma" w:cs="Tahoma"/>
          <w:b/>
          <w:bCs/>
          <w:color w:val="000000" w:themeColor="text1"/>
          <w:sz w:val="28"/>
          <w:szCs w:val="28"/>
        </w:rPr>
      </w:pPr>
    </w:p>
    <w:p w14:paraId="668D3D71" w14:textId="7B7340BD" w:rsidR="00D155E5" w:rsidRDefault="00D155E5" w:rsidP="00D155E5">
      <w:pPr>
        <w:pStyle w:val="ListParagraph1"/>
        <w:numPr>
          <w:ilvl w:val="3"/>
          <w:numId w:val="1"/>
        </w:numPr>
        <w:spacing w:line="276" w:lineRule="auto"/>
        <w:ind w:left="360"/>
        <w:jc w:val="both"/>
        <w:rPr>
          <w:rFonts w:ascii="Tahoma" w:eastAsia="Helvetica Neue" w:hAnsi="Tahoma" w:cs="Tahoma"/>
          <w:color w:val="000000" w:themeColor="text1"/>
          <w:sz w:val="28"/>
          <w:szCs w:val="28"/>
        </w:rPr>
      </w:pPr>
      <w:r>
        <w:rPr>
          <w:rFonts w:ascii="Tahoma" w:eastAsia="Helvetica Neue" w:hAnsi="Tahoma" w:cs="Tahoma"/>
          <w:color w:val="000000" w:themeColor="text1"/>
          <w:sz w:val="28"/>
          <w:szCs w:val="28"/>
          <w:lang w:val="en-US"/>
        </w:rPr>
        <w:t>Your Excellencies</w:t>
      </w:r>
      <w:r w:rsidR="004F1D40">
        <w:rPr>
          <w:rFonts w:ascii="Tahoma" w:eastAsia="Helvetica Neue" w:hAnsi="Tahoma" w:cs="Tahoma"/>
          <w:color w:val="000000" w:themeColor="text1"/>
          <w:sz w:val="28"/>
          <w:szCs w:val="28"/>
          <w:lang w:val="en-US"/>
        </w:rPr>
        <w:t>, Article 28 of the Agreement establishing the African Continental Free Trade Area states that: “</w:t>
      </w:r>
      <w:r w:rsidR="004F1D40">
        <w:rPr>
          <w:rFonts w:ascii="Tahoma" w:eastAsia="Helvetica Neue" w:hAnsi="Tahoma" w:cs="Tahoma"/>
          <w:i/>
          <w:iCs/>
          <w:color w:val="000000" w:themeColor="text1"/>
          <w:sz w:val="28"/>
          <w:szCs w:val="28"/>
          <w:lang w:val="en-US"/>
        </w:rPr>
        <w:t>This</w:t>
      </w:r>
      <w:r w:rsidRPr="007326EA">
        <w:rPr>
          <w:rFonts w:ascii="Tahoma" w:eastAsia="Helvetica Neue" w:hAnsi="Tahoma" w:cs="Tahoma"/>
          <w:i/>
          <w:iCs/>
          <w:color w:val="000000" w:themeColor="text1"/>
          <w:sz w:val="28"/>
          <w:szCs w:val="28"/>
          <w:lang w:val="en-US"/>
        </w:rPr>
        <w:t xml:space="preserve"> </w:t>
      </w:r>
      <w:r w:rsidR="004F1D40">
        <w:rPr>
          <w:rFonts w:ascii="Tahoma" w:eastAsia="Helvetica Neue" w:hAnsi="Tahoma" w:cs="Tahoma"/>
          <w:i/>
          <w:iCs/>
          <w:color w:val="000000" w:themeColor="text1"/>
          <w:sz w:val="28"/>
          <w:szCs w:val="28"/>
          <w:lang w:val="en-US"/>
        </w:rPr>
        <w:t>Agreement shall be subject to review every five (5) years after its entry into force, by State Parties, to ensure effectiveness, achieve deeper integration, and adapt to evolving regional and international developments</w:t>
      </w:r>
      <w:r>
        <w:rPr>
          <w:rFonts w:ascii="Tahoma" w:eastAsia="Helvetica Neue" w:hAnsi="Tahoma" w:cs="Tahoma"/>
          <w:color w:val="000000" w:themeColor="text1"/>
          <w:sz w:val="28"/>
          <w:szCs w:val="28"/>
          <w:lang w:val="en-US"/>
        </w:rPr>
        <w:t>”.</w:t>
      </w:r>
      <w:r>
        <w:rPr>
          <w:rFonts w:ascii="Tahoma" w:eastAsia="Helvetica Neue" w:hAnsi="Tahoma" w:cs="Tahoma"/>
          <w:color w:val="000000" w:themeColor="text1"/>
          <w:sz w:val="28"/>
          <w:szCs w:val="28"/>
        </w:rPr>
        <w:t xml:space="preserve"> </w:t>
      </w:r>
      <w:r w:rsidR="004F1D40">
        <w:rPr>
          <w:rFonts w:ascii="Tahoma" w:eastAsia="Helvetica Neue" w:hAnsi="Tahoma" w:cs="Tahoma"/>
          <w:color w:val="000000" w:themeColor="text1"/>
          <w:sz w:val="28"/>
          <w:szCs w:val="28"/>
        </w:rPr>
        <w:t xml:space="preserve">May </w:t>
      </w:r>
      <w:r>
        <w:rPr>
          <w:rFonts w:ascii="Tahoma" w:eastAsia="Helvetica Neue" w:hAnsi="Tahoma" w:cs="Tahoma"/>
          <w:color w:val="000000" w:themeColor="text1"/>
          <w:sz w:val="28"/>
          <w:szCs w:val="28"/>
        </w:rPr>
        <w:t xml:space="preserve">2024 </w:t>
      </w:r>
      <w:r w:rsidR="004F1D40">
        <w:rPr>
          <w:rFonts w:ascii="Tahoma" w:eastAsia="Helvetica Neue" w:hAnsi="Tahoma" w:cs="Tahoma"/>
          <w:color w:val="000000" w:themeColor="text1"/>
          <w:sz w:val="28"/>
          <w:szCs w:val="28"/>
        </w:rPr>
        <w:t xml:space="preserve">will </w:t>
      </w:r>
      <w:r>
        <w:rPr>
          <w:rFonts w:ascii="Tahoma" w:eastAsia="Helvetica Neue" w:hAnsi="Tahoma" w:cs="Tahoma"/>
          <w:color w:val="000000" w:themeColor="text1"/>
          <w:sz w:val="28"/>
          <w:szCs w:val="28"/>
        </w:rPr>
        <w:t>mark</w:t>
      </w:r>
      <w:r w:rsidR="004F1D40">
        <w:rPr>
          <w:rFonts w:ascii="Tahoma" w:eastAsia="Helvetica Neue" w:hAnsi="Tahoma" w:cs="Tahoma"/>
          <w:color w:val="000000" w:themeColor="text1"/>
          <w:sz w:val="28"/>
          <w:szCs w:val="28"/>
        </w:rPr>
        <w:t xml:space="preserve"> the fifth year since the Agreement entered into force on 30 May 2019</w:t>
      </w:r>
      <w:r>
        <w:rPr>
          <w:rFonts w:ascii="Tahoma" w:eastAsia="Helvetica Neue" w:hAnsi="Tahoma" w:cs="Tahoma"/>
          <w:color w:val="000000" w:themeColor="text1"/>
          <w:sz w:val="28"/>
          <w:szCs w:val="28"/>
        </w:rPr>
        <w:t>.</w:t>
      </w:r>
    </w:p>
    <w:p w14:paraId="126D269F" w14:textId="77777777" w:rsidR="00072CF5" w:rsidRDefault="00072CF5" w:rsidP="00072CF5">
      <w:pPr>
        <w:pStyle w:val="ListParagraph1"/>
        <w:spacing w:line="276" w:lineRule="auto"/>
        <w:ind w:left="360"/>
        <w:jc w:val="both"/>
        <w:rPr>
          <w:rFonts w:ascii="Tahoma" w:eastAsia="Helvetica Neue" w:hAnsi="Tahoma" w:cs="Tahoma"/>
          <w:color w:val="000000" w:themeColor="text1"/>
          <w:sz w:val="28"/>
          <w:szCs w:val="28"/>
        </w:rPr>
      </w:pPr>
    </w:p>
    <w:p w14:paraId="2D0F85CF" w14:textId="77777777" w:rsidR="002E77E5" w:rsidRDefault="006A0C75" w:rsidP="00D155E5">
      <w:pPr>
        <w:pStyle w:val="ListParagraph1"/>
        <w:numPr>
          <w:ilvl w:val="3"/>
          <w:numId w:val="1"/>
        </w:numPr>
        <w:spacing w:line="276" w:lineRule="auto"/>
        <w:ind w:left="360"/>
        <w:jc w:val="both"/>
        <w:rPr>
          <w:rFonts w:ascii="Tahoma" w:eastAsia="Helvetica Neue" w:hAnsi="Tahoma" w:cs="Tahoma"/>
          <w:color w:val="000000" w:themeColor="text1"/>
          <w:sz w:val="28"/>
          <w:szCs w:val="28"/>
        </w:rPr>
      </w:pPr>
      <w:r>
        <w:rPr>
          <w:rFonts w:ascii="Tahoma" w:eastAsia="Helvetica Neue" w:hAnsi="Tahoma" w:cs="Tahoma"/>
          <w:color w:val="000000" w:themeColor="text1"/>
          <w:sz w:val="28"/>
          <w:szCs w:val="28"/>
        </w:rPr>
        <w:t>This means that work towards the review of the Agreement shall commence in due course, in line with the provisions of Article 29 of the Agreement on Amendments</w:t>
      </w:r>
      <w:r w:rsidR="002E77E5">
        <w:rPr>
          <w:rFonts w:ascii="Tahoma" w:eastAsia="Helvetica Neue" w:hAnsi="Tahoma" w:cs="Tahoma"/>
          <w:color w:val="000000" w:themeColor="text1"/>
          <w:sz w:val="28"/>
          <w:szCs w:val="28"/>
        </w:rPr>
        <w:t>.</w:t>
      </w:r>
    </w:p>
    <w:p w14:paraId="478D33B6" w14:textId="77777777" w:rsidR="002E77E5" w:rsidRDefault="002E77E5" w:rsidP="002E77E5">
      <w:pPr>
        <w:pStyle w:val="ListParagraph"/>
        <w:rPr>
          <w:rFonts w:ascii="Tahoma" w:eastAsia="Helvetica Neue" w:hAnsi="Tahoma" w:cs="Tahoma"/>
          <w:color w:val="000000" w:themeColor="text1"/>
          <w:sz w:val="28"/>
          <w:szCs w:val="28"/>
        </w:rPr>
      </w:pPr>
    </w:p>
    <w:p w14:paraId="411A788D" w14:textId="313D87AB" w:rsidR="002E77E5" w:rsidRPr="002E77E5" w:rsidRDefault="002E77E5" w:rsidP="00D155E5">
      <w:pPr>
        <w:pStyle w:val="ListParagraph1"/>
        <w:numPr>
          <w:ilvl w:val="3"/>
          <w:numId w:val="1"/>
        </w:numPr>
        <w:spacing w:line="276" w:lineRule="auto"/>
        <w:ind w:left="360"/>
        <w:jc w:val="both"/>
        <w:rPr>
          <w:rFonts w:ascii="Tahoma" w:eastAsia="Helvetica Neue" w:hAnsi="Tahoma" w:cs="Tahoma"/>
          <w:b/>
          <w:bCs/>
          <w:i/>
          <w:iCs/>
          <w:color w:val="000000" w:themeColor="text1"/>
          <w:sz w:val="28"/>
          <w:szCs w:val="28"/>
        </w:rPr>
      </w:pPr>
      <w:r w:rsidRPr="002E77E5">
        <w:rPr>
          <w:rFonts w:ascii="Tahoma" w:eastAsia="Helvetica Neue" w:hAnsi="Tahoma" w:cs="Tahoma"/>
          <w:b/>
          <w:bCs/>
          <w:i/>
          <w:iCs/>
          <w:color w:val="000000" w:themeColor="text1"/>
          <w:sz w:val="28"/>
          <w:szCs w:val="28"/>
        </w:rPr>
        <w:t>In this regard, I therefore recommend Your Excellencies to:</w:t>
      </w:r>
    </w:p>
    <w:p w14:paraId="2F8F8DBE" w14:textId="77777777" w:rsidR="002E77E5" w:rsidRPr="002E77E5" w:rsidRDefault="002E77E5" w:rsidP="002E77E5">
      <w:pPr>
        <w:pStyle w:val="ListParagraph"/>
        <w:rPr>
          <w:rFonts w:ascii="Tahoma" w:eastAsia="Helvetica Neue" w:hAnsi="Tahoma" w:cs="Tahoma"/>
          <w:b/>
          <w:bCs/>
          <w:i/>
          <w:iCs/>
          <w:color w:val="000000" w:themeColor="text1"/>
          <w:sz w:val="28"/>
          <w:szCs w:val="28"/>
        </w:rPr>
      </w:pPr>
    </w:p>
    <w:p w14:paraId="2FF3A08C" w14:textId="79DD2FE8" w:rsidR="002E77E5" w:rsidRDefault="002E77E5" w:rsidP="002E77E5">
      <w:pPr>
        <w:pStyle w:val="ListParagraph"/>
        <w:numPr>
          <w:ilvl w:val="0"/>
          <w:numId w:val="58"/>
        </w:numPr>
        <w:spacing w:line="276" w:lineRule="auto"/>
        <w:jc w:val="both"/>
        <w:rPr>
          <w:rFonts w:ascii="Tahoma" w:eastAsia="Helvetica Neue" w:hAnsi="Tahoma" w:cs="Tahoma"/>
          <w:b/>
          <w:bCs/>
          <w:i/>
          <w:iCs/>
          <w:color w:val="000000" w:themeColor="text1"/>
          <w:sz w:val="28"/>
          <w:szCs w:val="28"/>
        </w:rPr>
      </w:pPr>
      <w:r w:rsidRPr="002E77E5">
        <w:rPr>
          <w:rFonts w:ascii="Tahoma" w:eastAsia="Helvetica Neue" w:hAnsi="Tahoma" w:cs="Tahoma"/>
          <w:b/>
          <w:bCs/>
          <w:i/>
          <w:iCs/>
          <w:color w:val="000000" w:themeColor="text1"/>
          <w:sz w:val="28"/>
          <w:szCs w:val="28"/>
        </w:rPr>
        <w:t>INSTRUCT the Depositary</w:t>
      </w:r>
      <w:r w:rsidR="004D3BC0">
        <w:rPr>
          <w:rFonts w:ascii="Tahoma" w:eastAsia="Helvetica Neue" w:hAnsi="Tahoma" w:cs="Tahoma"/>
          <w:b/>
          <w:bCs/>
          <w:i/>
          <w:iCs/>
          <w:color w:val="000000" w:themeColor="text1"/>
          <w:sz w:val="28"/>
          <w:szCs w:val="28"/>
        </w:rPr>
        <w:t xml:space="preserve"> of the Agreement</w:t>
      </w:r>
      <w:r w:rsidRPr="002E77E5">
        <w:rPr>
          <w:rFonts w:ascii="Tahoma" w:eastAsia="Helvetica Neue" w:hAnsi="Tahoma" w:cs="Tahoma"/>
          <w:b/>
          <w:bCs/>
          <w:i/>
          <w:iCs/>
          <w:color w:val="000000" w:themeColor="text1"/>
          <w:sz w:val="28"/>
          <w:szCs w:val="28"/>
        </w:rPr>
        <w:t xml:space="preserve"> and the AfCFTA Secretariat to take necessary measures for the start of the review of the Agreement in due course; and</w:t>
      </w:r>
    </w:p>
    <w:p w14:paraId="5F5DC82E" w14:textId="77777777" w:rsidR="002E77E5" w:rsidRDefault="002E77E5" w:rsidP="002E77E5">
      <w:pPr>
        <w:pStyle w:val="ListParagraph"/>
        <w:spacing w:line="276" w:lineRule="auto"/>
        <w:ind w:left="1080"/>
        <w:jc w:val="both"/>
        <w:rPr>
          <w:rFonts w:ascii="Tahoma" w:eastAsia="Helvetica Neue" w:hAnsi="Tahoma" w:cs="Tahoma"/>
          <w:b/>
          <w:bCs/>
          <w:i/>
          <w:iCs/>
          <w:color w:val="000000" w:themeColor="text1"/>
          <w:sz w:val="28"/>
          <w:szCs w:val="28"/>
        </w:rPr>
      </w:pPr>
    </w:p>
    <w:p w14:paraId="0689EEBC" w14:textId="13FEC5B6" w:rsidR="00072CF5" w:rsidRPr="002E77E5" w:rsidRDefault="002E77E5" w:rsidP="002E77E5">
      <w:pPr>
        <w:pStyle w:val="ListParagraph"/>
        <w:numPr>
          <w:ilvl w:val="0"/>
          <w:numId w:val="58"/>
        </w:numPr>
        <w:spacing w:line="276" w:lineRule="auto"/>
        <w:jc w:val="both"/>
        <w:rPr>
          <w:rFonts w:ascii="Tahoma" w:eastAsia="Helvetica Neue" w:hAnsi="Tahoma" w:cs="Tahoma"/>
          <w:b/>
          <w:bCs/>
          <w:i/>
          <w:iCs/>
          <w:color w:val="000000" w:themeColor="text1"/>
          <w:sz w:val="28"/>
          <w:szCs w:val="28"/>
        </w:rPr>
      </w:pPr>
      <w:r w:rsidRPr="002E77E5">
        <w:rPr>
          <w:rFonts w:ascii="Tahoma" w:eastAsia="Helvetica Neue" w:hAnsi="Tahoma" w:cs="Tahoma"/>
          <w:b/>
          <w:bCs/>
          <w:i/>
          <w:iCs/>
          <w:color w:val="000000" w:themeColor="text1"/>
          <w:sz w:val="28"/>
          <w:szCs w:val="28"/>
        </w:rPr>
        <w:t>ESTABLISH a Dedicated Sub-Committee of Heads of State and Government to specifically address matters related to the AfCFTA, in line with the provisions outlined in Articles 9, 10, 11, 12, and 13 of the Agreement, which pertain to the Administration and Organisation of the AfCFTA.</w:t>
      </w:r>
      <w:r w:rsidR="006A0C75" w:rsidRPr="002E77E5">
        <w:rPr>
          <w:rFonts w:ascii="Tahoma" w:eastAsia="Helvetica Neue" w:hAnsi="Tahoma" w:cs="Tahoma"/>
          <w:b/>
          <w:bCs/>
          <w:i/>
          <w:iCs/>
          <w:color w:val="000000" w:themeColor="text1"/>
          <w:sz w:val="28"/>
          <w:szCs w:val="28"/>
        </w:rPr>
        <w:t xml:space="preserve"> </w:t>
      </w:r>
    </w:p>
    <w:p w14:paraId="537B055F" w14:textId="77777777" w:rsidR="00D155E5" w:rsidRDefault="00D155E5" w:rsidP="00D155E5">
      <w:pPr>
        <w:pStyle w:val="ListParagraph1"/>
        <w:spacing w:line="276" w:lineRule="auto"/>
        <w:ind w:left="360"/>
        <w:jc w:val="both"/>
        <w:rPr>
          <w:rFonts w:ascii="Tahoma" w:eastAsia="Helvetica Neue" w:hAnsi="Tahoma" w:cs="Tahoma"/>
          <w:color w:val="000000" w:themeColor="text1"/>
          <w:sz w:val="28"/>
          <w:szCs w:val="28"/>
        </w:rPr>
      </w:pPr>
    </w:p>
    <w:p w14:paraId="4263F350" w14:textId="5C8A16FD" w:rsidR="00320BA5" w:rsidRPr="002F097E" w:rsidRDefault="000F5E1D" w:rsidP="002F097E">
      <w:pPr>
        <w:pStyle w:val="ListParagraph1"/>
        <w:numPr>
          <w:ilvl w:val="3"/>
          <w:numId w:val="1"/>
        </w:numPr>
        <w:spacing w:line="276" w:lineRule="auto"/>
        <w:ind w:left="360"/>
        <w:jc w:val="both"/>
        <w:rPr>
          <w:rFonts w:ascii="Tahoma" w:hAnsi="Tahoma" w:cs="Tahoma"/>
          <w:bCs/>
          <w:iCs/>
          <w:color w:val="000000" w:themeColor="text1"/>
          <w:sz w:val="28"/>
          <w:szCs w:val="28"/>
        </w:rPr>
      </w:pPr>
      <w:r>
        <w:rPr>
          <w:rFonts w:ascii="Tahoma" w:hAnsi="Tahoma" w:cs="Tahoma"/>
          <w:color w:val="000000" w:themeColor="text1"/>
          <w:sz w:val="28"/>
          <w:szCs w:val="28"/>
          <w:lang w:val="en-US" w:eastAsia="fr-FR"/>
        </w:rPr>
        <w:t xml:space="preserve">Your Excellencies, as I conclude, </w:t>
      </w:r>
      <w:r w:rsidR="00743645" w:rsidRPr="000F5E1D">
        <w:rPr>
          <w:rFonts w:ascii="Tahoma" w:hAnsi="Tahoma" w:cs="Tahoma"/>
          <w:sz w:val="28"/>
          <w:szCs w:val="28"/>
          <w:lang w:val="en-US" w:eastAsia="fr-FR"/>
        </w:rPr>
        <w:t>allow me</w:t>
      </w:r>
      <w:r w:rsidR="0045608F" w:rsidRPr="000F5E1D">
        <w:rPr>
          <w:rFonts w:ascii="Tahoma" w:hAnsi="Tahoma" w:cs="Tahoma"/>
          <w:sz w:val="28"/>
          <w:szCs w:val="28"/>
          <w:lang w:val="en-US" w:eastAsia="fr-FR"/>
        </w:rPr>
        <w:t xml:space="preserve"> to </w:t>
      </w:r>
      <w:r>
        <w:rPr>
          <w:rFonts w:ascii="Tahoma" w:hAnsi="Tahoma" w:cs="Tahoma"/>
          <w:sz w:val="28"/>
          <w:szCs w:val="28"/>
          <w:lang w:val="en-US" w:eastAsia="fr-FR"/>
        </w:rPr>
        <w:t>extend my heartfelt gratitude to all of you</w:t>
      </w:r>
      <w:r w:rsidR="00CF5EEF">
        <w:rPr>
          <w:rFonts w:ascii="Tahoma" w:hAnsi="Tahoma" w:cs="Tahoma"/>
          <w:sz w:val="28"/>
          <w:szCs w:val="28"/>
          <w:lang w:val="en-US" w:eastAsia="fr-FR"/>
        </w:rPr>
        <w:t xml:space="preserve"> for your continuous support in providing policy guidance regarding the AfCFTA implementation process. I would like</w:t>
      </w:r>
      <w:r w:rsidR="00E40F31">
        <w:rPr>
          <w:rFonts w:ascii="Tahoma" w:hAnsi="Tahoma" w:cs="Tahoma"/>
          <w:sz w:val="28"/>
          <w:szCs w:val="28"/>
          <w:lang w:val="en-US" w:eastAsia="fr-FR"/>
        </w:rPr>
        <w:t xml:space="preserve"> also</w:t>
      </w:r>
      <w:r w:rsidR="00CF5EEF">
        <w:rPr>
          <w:rFonts w:ascii="Tahoma" w:hAnsi="Tahoma" w:cs="Tahoma"/>
          <w:sz w:val="28"/>
          <w:szCs w:val="28"/>
          <w:lang w:val="en-US" w:eastAsia="fr-FR"/>
        </w:rPr>
        <w:t xml:space="preserve"> to </w:t>
      </w:r>
      <w:r w:rsidR="0045608F" w:rsidRPr="000F5E1D">
        <w:rPr>
          <w:rFonts w:ascii="Tahoma" w:hAnsi="Tahoma" w:cs="Tahoma"/>
          <w:sz w:val="28"/>
          <w:szCs w:val="28"/>
          <w:lang w:val="en-US" w:eastAsia="fr-FR"/>
        </w:rPr>
        <w:t xml:space="preserve">salute </w:t>
      </w:r>
      <w:r w:rsidR="0045608F" w:rsidRPr="002F097E">
        <w:rPr>
          <w:rFonts w:ascii="Tahoma" w:hAnsi="Tahoma" w:cs="Tahoma"/>
          <w:color w:val="000000" w:themeColor="text1"/>
          <w:sz w:val="28"/>
          <w:szCs w:val="28"/>
          <w:lang w:val="en-US" w:eastAsia="fr-FR"/>
        </w:rPr>
        <w:t>the leadership of His Excellency Azali Assoumani, President of the Union of the Comoros</w:t>
      </w:r>
      <w:r w:rsidR="00CF5EEF">
        <w:rPr>
          <w:rFonts w:ascii="Tahoma" w:hAnsi="Tahoma" w:cs="Tahoma"/>
          <w:color w:val="000000" w:themeColor="text1"/>
          <w:sz w:val="28"/>
          <w:szCs w:val="28"/>
          <w:lang w:val="en-US" w:eastAsia="fr-FR"/>
        </w:rPr>
        <w:t xml:space="preserve">, who spared no effort in availing himself on the ground to accelerate the </w:t>
      </w:r>
      <w:r w:rsidR="00E40F31">
        <w:rPr>
          <w:rFonts w:ascii="Tahoma" w:hAnsi="Tahoma" w:cs="Tahoma"/>
          <w:color w:val="000000" w:themeColor="text1"/>
          <w:sz w:val="28"/>
          <w:szCs w:val="28"/>
          <w:lang w:val="en-US" w:eastAsia="fr-FR"/>
        </w:rPr>
        <w:t>i</w:t>
      </w:r>
      <w:r w:rsidR="00CF5EEF">
        <w:rPr>
          <w:rFonts w:ascii="Tahoma" w:hAnsi="Tahoma" w:cs="Tahoma"/>
          <w:color w:val="000000" w:themeColor="text1"/>
          <w:sz w:val="28"/>
          <w:szCs w:val="28"/>
          <w:lang w:val="en-US" w:eastAsia="fr-FR"/>
        </w:rPr>
        <w:t xml:space="preserve">mplementation of the AfCFTA, during his tenure as </w:t>
      </w:r>
      <w:r w:rsidR="00743645" w:rsidRPr="002F097E">
        <w:rPr>
          <w:rFonts w:ascii="Tahoma" w:hAnsi="Tahoma" w:cs="Tahoma"/>
          <w:color w:val="000000" w:themeColor="text1"/>
          <w:sz w:val="28"/>
          <w:szCs w:val="28"/>
          <w:lang w:val="en-US" w:eastAsia="fr-FR"/>
        </w:rPr>
        <w:t>Chairperson</w:t>
      </w:r>
      <w:r w:rsidR="0045608F" w:rsidRPr="002F097E">
        <w:rPr>
          <w:rFonts w:ascii="Tahoma" w:hAnsi="Tahoma" w:cs="Tahoma"/>
          <w:color w:val="000000" w:themeColor="text1"/>
          <w:sz w:val="28"/>
          <w:szCs w:val="28"/>
          <w:lang w:val="en-US" w:eastAsia="fr-FR"/>
        </w:rPr>
        <w:t xml:space="preserve"> of the African Union</w:t>
      </w:r>
      <w:r w:rsidR="00E40F31">
        <w:rPr>
          <w:rFonts w:ascii="Tahoma" w:hAnsi="Tahoma" w:cs="Tahoma"/>
          <w:color w:val="000000" w:themeColor="text1"/>
          <w:sz w:val="28"/>
          <w:szCs w:val="28"/>
          <w:lang w:val="en-US" w:eastAsia="fr-FR"/>
        </w:rPr>
        <w:t xml:space="preserve"> in 2023</w:t>
      </w:r>
      <w:r w:rsidR="0045608F" w:rsidRPr="002F097E">
        <w:rPr>
          <w:rFonts w:ascii="Tahoma" w:hAnsi="Tahoma" w:cs="Tahoma"/>
          <w:color w:val="000000" w:themeColor="text1"/>
          <w:sz w:val="28"/>
          <w:szCs w:val="28"/>
          <w:lang w:val="en-US" w:eastAsia="fr-FR"/>
        </w:rPr>
        <w:t>.</w:t>
      </w:r>
    </w:p>
    <w:p w14:paraId="06C19D39" w14:textId="77777777" w:rsidR="00084DC2" w:rsidRPr="00BE01A3" w:rsidRDefault="00084DC2" w:rsidP="00084DC2">
      <w:pPr>
        <w:pStyle w:val="ListParagraph1"/>
        <w:spacing w:line="276" w:lineRule="auto"/>
        <w:ind w:left="0"/>
        <w:jc w:val="both"/>
        <w:rPr>
          <w:rFonts w:ascii="Tahoma" w:hAnsi="Tahoma" w:cs="Tahoma"/>
          <w:bCs/>
          <w:iCs/>
          <w:color w:val="000000" w:themeColor="text1"/>
          <w:sz w:val="28"/>
          <w:szCs w:val="28"/>
        </w:rPr>
      </w:pPr>
    </w:p>
    <w:p w14:paraId="4CB9416A" w14:textId="1CBD387A" w:rsidR="001234C0" w:rsidRPr="00BE01A3" w:rsidRDefault="00505E07" w:rsidP="005A261E">
      <w:pPr>
        <w:rPr>
          <w:rFonts w:ascii="Tahoma" w:eastAsia="Helvetica Neue" w:hAnsi="Tahoma" w:cs="Tahoma"/>
          <w:color w:val="000000" w:themeColor="text1"/>
        </w:rPr>
      </w:pPr>
      <w:r w:rsidRPr="00E57AB3">
        <w:rPr>
          <w:rFonts w:ascii="Tahoma" w:hAnsi="Tahoma"/>
          <w:color w:val="000000" w:themeColor="text1"/>
          <w:sz w:val="28"/>
        </w:rPr>
        <w:t xml:space="preserve">Thank you </w:t>
      </w:r>
      <w:r w:rsidRPr="00E57AB3">
        <w:rPr>
          <w:rFonts w:ascii="Tahoma" w:hAnsi="Tahoma" w:cs="Tahoma"/>
          <w:color w:val="000000" w:themeColor="text1"/>
          <w:sz w:val="28"/>
          <w:szCs w:val="28"/>
        </w:rPr>
        <w:t>for your kind attention</w:t>
      </w:r>
      <w:r w:rsidR="00084DC2" w:rsidRPr="00BE01A3">
        <w:rPr>
          <w:rFonts w:ascii="Tahoma" w:hAnsi="Tahoma" w:cs="Tahoma"/>
          <w:color w:val="000000" w:themeColor="text1"/>
          <w:sz w:val="28"/>
          <w:szCs w:val="28"/>
        </w:rPr>
        <w:t>.</w:t>
      </w:r>
    </w:p>
    <w:sectPr w:rsidR="001234C0" w:rsidRPr="00BE01A3" w:rsidSect="00CC28C6">
      <w:headerReference w:type="default" r:id="rId8"/>
      <w:footerReference w:type="default" r:id="rId9"/>
      <w:headerReference w:type="first" r:id="rId10"/>
      <w:footerReference w:type="first" r:id="rId11"/>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93FD1" w14:textId="77777777" w:rsidR="00216D98" w:rsidRDefault="00216D98" w:rsidP="00DA7588">
      <w:pPr>
        <w:spacing w:after="0" w:line="240" w:lineRule="auto"/>
      </w:pPr>
      <w:r>
        <w:separator/>
      </w:r>
    </w:p>
  </w:endnote>
  <w:endnote w:type="continuationSeparator" w:id="0">
    <w:p w14:paraId="62735DA2" w14:textId="77777777" w:rsidR="00216D98" w:rsidRDefault="00216D98" w:rsidP="00DA7588">
      <w:pPr>
        <w:spacing w:after="0" w:line="240" w:lineRule="auto"/>
      </w:pPr>
      <w:r>
        <w:continuationSeparator/>
      </w:r>
    </w:p>
  </w:endnote>
  <w:endnote w:type="continuationNotice" w:id="1">
    <w:p w14:paraId="5AC581BD" w14:textId="77777777" w:rsidR="00216D98" w:rsidRDefault="00216D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Times New Roman Regular">
    <w:altName w:val="Times New Roman"/>
    <w:charset w:val="00"/>
    <w:family w:val="auto"/>
    <w:pitch w:val="default"/>
    <w:sig w:usb0="E0000AFF" w:usb1="00007843" w:usb2="00000001" w:usb3="00000000" w:csb0="400001BF" w:csb1="DFF7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Regular">
    <w:altName w:val="Tahoma"/>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654620"/>
      <w:docPartObj>
        <w:docPartGallery w:val="Page Numbers (Bottom of Page)"/>
        <w:docPartUnique/>
      </w:docPartObj>
    </w:sdtPr>
    <w:sdtEndPr>
      <w:rPr>
        <w:noProof/>
      </w:rPr>
    </w:sdtEndPr>
    <w:sdtContent>
      <w:p w14:paraId="5600F5E5" w14:textId="77777777" w:rsidR="007F689F" w:rsidRDefault="007F68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E64487" w14:textId="77777777" w:rsidR="007F689F" w:rsidRDefault="007F689F" w:rsidP="78527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7F689F" w14:paraId="191AD0B7" w14:textId="77777777" w:rsidTr="78527481">
      <w:tc>
        <w:tcPr>
          <w:tcW w:w="3005" w:type="dxa"/>
        </w:tcPr>
        <w:p w14:paraId="2FAEFCC8" w14:textId="77777777" w:rsidR="007F689F" w:rsidRDefault="007F689F" w:rsidP="78527481">
          <w:pPr>
            <w:pStyle w:val="Header"/>
            <w:ind w:left="-115"/>
          </w:pPr>
        </w:p>
      </w:tc>
      <w:tc>
        <w:tcPr>
          <w:tcW w:w="3005" w:type="dxa"/>
        </w:tcPr>
        <w:p w14:paraId="67245F18" w14:textId="77777777" w:rsidR="007F689F" w:rsidRDefault="007F689F" w:rsidP="78527481">
          <w:pPr>
            <w:pStyle w:val="Header"/>
            <w:jc w:val="center"/>
          </w:pPr>
        </w:p>
      </w:tc>
      <w:tc>
        <w:tcPr>
          <w:tcW w:w="3005" w:type="dxa"/>
        </w:tcPr>
        <w:p w14:paraId="7960FEC5" w14:textId="77777777" w:rsidR="007F689F" w:rsidRDefault="007F689F" w:rsidP="78527481">
          <w:pPr>
            <w:pStyle w:val="Header"/>
            <w:ind w:right="-115"/>
            <w:jc w:val="right"/>
          </w:pPr>
        </w:p>
      </w:tc>
    </w:tr>
  </w:tbl>
  <w:p w14:paraId="34C5CDC7" w14:textId="77777777" w:rsidR="007F689F" w:rsidRDefault="007F689F" w:rsidP="78527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384B7" w14:textId="77777777" w:rsidR="00216D98" w:rsidRDefault="00216D98" w:rsidP="00DA7588">
      <w:pPr>
        <w:spacing w:after="0" w:line="240" w:lineRule="auto"/>
      </w:pPr>
      <w:r>
        <w:separator/>
      </w:r>
    </w:p>
  </w:footnote>
  <w:footnote w:type="continuationSeparator" w:id="0">
    <w:p w14:paraId="165B33AC" w14:textId="77777777" w:rsidR="00216D98" w:rsidRDefault="00216D98" w:rsidP="00DA7588">
      <w:pPr>
        <w:spacing w:after="0" w:line="240" w:lineRule="auto"/>
      </w:pPr>
      <w:r>
        <w:continuationSeparator/>
      </w:r>
    </w:p>
  </w:footnote>
  <w:footnote w:type="continuationNotice" w:id="1">
    <w:p w14:paraId="1E3E2536" w14:textId="77777777" w:rsidR="00216D98" w:rsidRDefault="00216D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097FA" w14:textId="77777777" w:rsidR="007F689F" w:rsidRDefault="007F689F" w:rsidP="00CC28C6">
    <w:pPr>
      <w:pStyle w:val="Header"/>
      <w:tabs>
        <w:tab w:val="clear" w:pos="4513"/>
        <w:tab w:val="clear" w:pos="9026"/>
        <w:tab w:val="left" w:pos="1343"/>
      </w:tabs>
    </w:pPr>
    <w:r>
      <w:rPr>
        <w:noProof/>
      </w:rPr>
      <w:drawing>
        <wp:anchor distT="0" distB="0" distL="114300" distR="114300" simplePos="0" relativeHeight="251659264" behindDoc="1" locked="1" layoutInCell="1" allowOverlap="1" wp14:anchorId="7314C415" wp14:editId="7EB35D93">
          <wp:simplePos x="0" y="0"/>
          <wp:positionH relativeFrom="page">
            <wp:posOffset>-16304</wp:posOffset>
          </wp:positionH>
          <wp:positionV relativeFrom="page">
            <wp:posOffset>-23052</wp:posOffset>
          </wp:positionV>
          <wp:extent cx="7574400" cy="10710000"/>
          <wp:effectExtent l="0" t="0" r="762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74400" cy="10710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4979" w14:textId="77777777" w:rsidR="007F689F" w:rsidRDefault="007F689F">
    <w:pPr>
      <w:pStyle w:val="Header"/>
    </w:pPr>
    <w:r>
      <w:rPr>
        <w:noProof/>
      </w:rPr>
      <w:drawing>
        <wp:anchor distT="0" distB="0" distL="114300" distR="114300" simplePos="0" relativeHeight="251660288" behindDoc="1" locked="1" layoutInCell="1" allowOverlap="1" wp14:anchorId="4219CBA9" wp14:editId="72A6E497">
          <wp:simplePos x="0" y="0"/>
          <wp:positionH relativeFrom="page">
            <wp:posOffset>7684</wp:posOffset>
          </wp:positionH>
          <wp:positionV relativeFrom="page">
            <wp:align>top</wp:align>
          </wp:positionV>
          <wp:extent cx="7551420" cy="1068070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52025"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F17245"/>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94A3722"/>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740383"/>
    <w:multiLevelType w:val="hybridMultilevel"/>
    <w:tmpl w:val="C7E2E060"/>
    <w:lvl w:ilvl="0" w:tplc="1000000B">
      <w:start w:val="1"/>
      <w:numFmt w:val="bullet"/>
      <w:lvlText w:val=""/>
      <w:lvlJc w:val="left"/>
      <w:pPr>
        <w:ind w:left="808" w:hanging="360"/>
      </w:pPr>
      <w:rPr>
        <w:rFonts w:ascii="Wingdings" w:hAnsi="Wingdings" w:hint="default"/>
      </w:rPr>
    </w:lvl>
    <w:lvl w:ilvl="1" w:tplc="10000003" w:tentative="1">
      <w:start w:val="1"/>
      <w:numFmt w:val="bullet"/>
      <w:lvlText w:val="o"/>
      <w:lvlJc w:val="left"/>
      <w:pPr>
        <w:ind w:left="1528" w:hanging="360"/>
      </w:pPr>
      <w:rPr>
        <w:rFonts w:ascii="Courier New" w:hAnsi="Courier New" w:cs="Courier New" w:hint="default"/>
      </w:rPr>
    </w:lvl>
    <w:lvl w:ilvl="2" w:tplc="10000005" w:tentative="1">
      <w:start w:val="1"/>
      <w:numFmt w:val="bullet"/>
      <w:lvlText w:val=""/>
      <w:lvlJc w:val="left"/>
      <w:pPr>
        <w:ind w:left="2248" w:hanging="360"/>
      </w:pPr>
      <w:rPr>
        <w:rFonts w:ascii="Wingdings" w:hAnsi="Wingdings" w:hint="default"/>
      </w:rPr>
    </w:lvl>
    <w:lvl w:ilvl="3" w:tplc="10000001" w:tentative="1">
      <w:start w:val="1"/>
      <w:numFmt w:val="bullet"/>
      <w:lvlText w:val=""/>
      <w:lvlJc w:val="left"/>
      <w:pPr>
        <w:ind w:left="2968" w:hanging="360"/>
      </w:pPr>
      <w:rPr>
        <w:rFonts w:ascii="Symbol" w:hAnsi="Symbol" w:hint="default"/>
      </w:rPr>
    </w:lvl>
    <w:lvl w:ilvl="4" w:tplc="10000003" w:tentative="1">
      <w:start w:val="1"/>
      <w:numFmt w:val="bullet"/>
      <w:lvlText w:val="o"/>
      <w:lvlJc w:val="left"/>
      <w:pPr>
        <w:ind w:left="3688" w:hanging="360"/>
      </w:pPr>
      <w:rPr>
        <w:rFonts w:ascii="Courier New" w:hAnsi="Courier New" w:cs="Courier New" w:hint="default"/>
      </w:rPr>
    </w:lvl>
    <w:lvl w:ilvl="5" w:tplc="10000005" w:tentative="1">
      <w:start w:val="1"/>
      <w:numFmt w:val="bullet"/>
      <w:lvlText w:val=""/>
      <w:lvlJc w:val="left"/>
      <w:pPr>
        <w:ind w:left="4408" w:hanging="360"/>
      </w:pPr>
      <w:rPr>
        <w:rFonts w:ascii="Wingdings" w:hAnsi="Wingdings" w:hint="default"/>
      </w:rPr>
    </w:lvl>
    <w:lvl w:ilvl="6" w:tplc="10000001" w:tentative="1">
      <w:start w:val="1"/>
      <w:numFmt w:val="bullet"/>
      <w:lvlText w:val=""/>
      <w:lvlJc w:val="left"/>
      <w:pPr>
        <w:ind w:left="5128" w:hanging="360"/>
      </w:pPr>
      <w:rPr>
        <w:rFonts w:ascii="Symbol" w:hAnsi="Symbol" w:hint="default"/>
      </w:rPr>
    </w:lvl>
    <w:lvl w:ilvl="7" w:tplc="10000003" w:tentative="1">
      <w:start w:val="1"/>
      <w:numFmt w:val="bullet"/>
      <w:lvlText w:val="o"/>
      <w:lvlJc w:val="left"/>
      <w:pPr>
        <w:ind w:left="5848" w:hanging="360"/>
      </w:pPr>
      <w:rPr>
        <w:rFonts w:ascii="Courier New" w:hAnsi="Courier New" w:cs="Courier New" w:hint="default"/>
      </w:rPr>
    </w:lvl>
    <w:lvl w:ilvl="8" w:tplc="10000005" w:tentative="1">
      <w:start w:val="1"/>
      <w:numFmt w:val="bullet"/>
      <w:lvlText w:val=""/>
      <w:lvlJc w:val="left"/>
      <w:pPr>
        <w:ind w:left="6568" w:hanging="360"/>
      </w:pPr>
      <w:rPr>
        <w:rFonts w:ascii="Wingdings" w:hAnsi="Wingdings" w:hint="default"/>
      </w:rPr>
    </w:lvl>
  </w:abstractNum>
  <w:abstractNum w:abstractNumId="3" w15:restartNumberingAfterBreak="0">
    <w:nsid w:val="01925EEC"/>
    <w:multiLevelType w:val="hybridMultilevel"/>
    <w:tmpl w:val="35CAF21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1C939EA"/>
    <w:multiLevelType w:val="hybridMultilevel"/>
    <w:tmpl w:val="F2507F02"/>
    <w:lvl w:ilvl="0" w:tplc="1000001B">
      <w:start w:val="1"/>
      <w:numFmt w:val="lowerRoman"/>
      <w:lvlText w:val="%1."/>
      <w:lvlJc w:val="right"/>
      <w:pPr>
        <w:ind w:left="1080" w:hanging="360"/>
      </w:p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5" w15:restartNumberingAfterBreak="0">
    <w:nsid w:val="03AA3628"/>
    <w:multiLevelType w:val="hybridMultilevel"/>
    <w:tmpl w:val="AF6AEF2E"/>
    <w:lvl w:ilvl="0" w:tplc="0E38C938">
      <w:start w:val="1"/>
      <w:numFmt w:val="decimal"/>
      <w:lvlText w:val="%1."/>
      <w:lvlJc w:val="left"/>
      <w:pPr>
        <w:ind w:left="450" w:hanging="45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817D9F"/>
    <w:multiLevelType w:val="multilevel"/>
    <w:tmpl w:val="04817D9F"/>
    <w:lvl w:ilvl="0">
      <w:start w:val="1"/>
      <w:numFmt w:val="decimal"/>
      <w:lvlText w:val="%1."/>
      <w:lvlJc w:val="left"/>
      <w:pPr>
        <w:ind w:left="500" w:hanging="360"/>
      </w:pPr>
      <w:rPr>
        <w:rFonts w:hint="default"/>
        <w:spacing w:val="-1"/>
        <w:w w:val="100"/>
        <w:lang w:val="en-US" w:eastAsia="en-US" w:bidi="ar-SA"/>
      </w:rPr>
    </w:lvl>
    <w:lvl w:ilvl="1">
      <w:start w:val="1"/>
      <w:numFmt w:val="lowerLetter"/>
      <w:lvlText w:val="%2."/>
      <w:lvlJc w:val="left"/>
      <w:pPr>
        <w:ind w:left="860" w:hanging="360"/>
      </w:pPr>
      <w:rPr>
        <w:rFonts w:ascii="Tahoma" w:eastAsia="Cambria Math" w:hAnsi="Tahoma" w:cs="Tahoma" w:hint="default"/>
        <w:b w:val="0"/>
        <w:bCs w:val="0"/>
        <w:i w:val="0"/>
        <w:iCs w:val="0"/>
        <w:w w:val="100"/>
        <w:sz w:val="28"/>
        <w:szCs w:val="28"/>
        <w:lang w:val="en-US" w:eastAsia="en-US" w:bidi="ar-SA"/>
      </w:rPr>
    </w:lvl>
    <w:lvl w:ilvl="2">
      <w:numFmt w:val="bullet"/>
      <w:lvlText w:val="•"/>
      <w:lvlJc w:val="left"/>
      <w:pPr>
        <w:ind w:left="1835" w:hanging="360"/>
      </w:pPr>
      <w:rPr>
        <w:rFonts w:hint="default"/>
        <w:lang w:val="en-US" w:eastAsia="en-US" w:bidi="ar-SA"/>
      </w:rPr>
    </w:lvl>
    <w:lvl w:ilvl="3">
      <w:numFmt w:val="bullet"/>
      <w:lvlText w:val="•"/>
      <w:lvlJc w:val="left"/>
      <w:pPr>
        <w:ind w:left="2811" w:hanging="360"/>
      </w:pPr>
      <w:rPr>
        <w:rFonts w:hint="default"/>
        <w:lang w:val="en-US" w:eastAsia="en-US" w:bidi="ar-SA"/>
      </w:rPr>
    </w:lvl>
    <w:lvl w:ilvl="4">
      <w:numFmt w:val="bullet"/>
      <w:lvlText w:val="•"/>
      <w:lvlJc w:val="left"/>
      <w:pPr>
        <w:ind w:left="3786" w:hanging="360"/>
      </w:pPr>
      <w:rPr>
        <w:rFonts w:hint="default"/>
        <w:lang w:val="en-US" w:eastAsia="en-US" w:bidi="ar-SA"/>
      </w:rPr>
    </w:lvl>
    <w:lvl w:ilvl="5">
      <w:numFmt w:val="bullet"/>
      <w:lvlText w:val="•"/>
      <w:lvlJc w:val="left"/>
      <w:pPr>
        <w:ind w:left="4762" w:hanging="360"/>
      </w:pPr>
      <w:rPr>
        <w:rFonts w:hint="default"/>
        <w:lang w:val="en-US" w:eastAsia="en-US" w:bidi="ar-SA"/>
      </w:rPr>
    </w:lvl>
    <w:lvl w:ilvl="6">
      <w:numFmt w:val="bullet"/>
      <w:lvlText w:val="•"/>
      <w:lvlJc w:val="left"/>
      <w:pPr>
        <w:ind w:left="5737" w:hanging="360"/>
      </w:pPr>
      <w:rPr>
        <w:rFonts w:hint="default"/>
        <w:lang w:val="en-US" w:eastAsia="en-US" w:bidi="ar-SA"/>
      </w:rPr>
    </w:lvl>
    <w:lvl w:ilvl="7">
      <w:numFmt w:val="bullet"/>
      <w:lvlText w:val="•"/>
      <w:lvlJc w:val="left"/>
      <w:pPr>
        <w:ind w:left="6713" w:hanging="360"/>
      </w:pPr>
      <w:rPr>
        <w:rFonts w:hint="default"/>
        <w:lang w:val="en-US" w:eastAsia="en-US" w:bidi="ar-SA"/>
      </w:rPr>
    </w:lvl>
    <w:lvl w:ilvl="8">
      <w:numFmt w:val="bullet"/>
      <w:lvlText w:val="•"/>
      <w:lvlJc w:val="left"/>
      <w:pPr>
        <w:ind w:left="7688" w:hanging="360"/>
      </w:pPr>
      <w:rPr>
        <w:rFonts w:hint="default"/>
        <w:lang w:val="en-US" w:eastAsia="en-US" w:bidi="ar-SA"/>
      </w:rPr>
    </w:lvl>
  </w:abstractNum>
  <w:abstractNum w:abstractNumId="7" w15:restartNumberingAfterBreak="0">
    <w:nsid w:val="04FD0799"/>
    <w:multiLevelType w:val="hybridMultilevel"/>
    <w:tmpl w:val="F2F2EE48"/>
    <w:lvl w:ilvl="0" w:tplc="1000001B">
      <w:start w:val="1"/>
      <w:numFmt w:val="lowerRoman"/>
      <w:lvlText w:val="%1."/>
      <w:lvlJc w:val="right"/>
      <w:pPr>
        <w:ind w:left="1340" w:hanging="360"/>
      </w:pPr>
    </w:lvl>
    <w:lvl w:ilvl="1" w:tplc="10000019" w:tentative="1">
      <w:start w:val="1"/>
      <w:numFmt w:val="lowerLetter"/>
      <w:lvlText w:val="%2."/>
      <w:lvlJc w:val="left"/>
      <w:pPr>
        <w:ind w:left="2060" w:hanging="360"/>
      </w:pPr>
    </w:lvl>
    <w:lvl w:ilvl="2" w:tplc="1000001B" w:tentative="1">
      <w:start w:val="1"/>
      <w:numFmt w:val="lowerRoman"/>
      <w:lvlText w:val="%3."/>
      <w:lvlJc w:val="right"/>
      <w:pPr>
        <w:ind w:left="2780" w:hanging="180"/>
      </w:pPr>
    </w:lvl>
    <w:lvl w:ilvl="3" w:tplc="1000000F" w:tentative="1">
      <w:start w:val="1"/>
      <w:numFmt w:val="decimal"/>
      <w:lvlText w:val="%4."/>
      <w:lvlJc w:val="left"/>
      <w:pPr>
        <w:ind w:left="3500" w:hanging="360"/>
      </w:pPr>
    </w:lvl>
    <w:lvl w:ilvl="4" w:tplc="10000019" w:tentative="1">
      <w:start w:val="1"/>
      <w:numFmt w:val="lowerLetter"/>
      <w:lvlText w:val="%5."/>
      <w:lvlJc w:val="left"/>
      <w:pPr>
        <w:ind w:left="4220" w:hanging="360"/>
      </w:pPr>
    </w:lvl>
    <w:lvl w:ilvl="5" w:tplc="1000001B" w:tentative="1">
      <w:start w:val="1"/>
      <w:numFmt w:val="lowerRoman"/>
      <w:lvlText w:val="%6."/>
      <w:lvlJc w:val="right"/>
      <w:pPr>
        <w:ind w:left="4940" w:hanging="180"/>
      </w:pPr>
    </w:lvl>
    <w:lvl w:ilvl="6" w:tplc="1000000F" w:tentative="1">
      <w:start w:val="1"/>
      <w:numFmt w:val="decimal"/>
      <w:lvlText w:val="%7."/>
      <w:lvlJc w:val="left"/>
      <w:pPr>
        <w:ind w:left="5660" w:hanging="360"/>
      </w:pPr>
    </w:lvl>
    <w:lvl w:ilvl="7" w:tplc="10000019" w:tentative="1">
      <w:start w:val="1"/>
      <w:numFmt w:val="lowerLetter"/>
      <w:lvlText w:val="%8."/>
      <w:lvlJc w:val="left"/>
      <w:pPr>
        <w:ind w:left="6380" w:hanging="360"/>
      </w:pPr>
    </w:lvl>
    <w:lvl w:ilvl="8" w:tplc="1000001B" w:tentative="1">
      <w:start w:val="1"/>
      <w:numFmt w:val="lowerRoman"/>
      <w:lvlText w:val="%9."/>
      <w:lvlJc w:val="right"/>
      <w:pPr>
        <w:ind w:left="7100" w:hanging="180"/>
      </w:pPr>
    </w:lvl>
  </w:abstractNum>
  <w:abstractNum w:abstractNumId="8" w15:restartNumberingAfterBreak="0">
    <w:nsid w:val="054B33BC"/>
    <w:multiLevelType w:val="hybridMultilevel"/>
    <w:tmpl w:val="BDE45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694EFE"/>
    <w:multiLevelType w:val="hybridMultilevel"/>
    <w:tmpl w:val="7D8249A0"/>
    <w:lvl w:ilvl="0" w:tplc="127447CA">
      <w:start w:val="2"/>
      <w:numFmt w:val="bullet"/>
      <w:lvlText w:val="-"/>
      <w:lvlJc w:val="left"/>
      <w:pPr>
        <w:ind w:left="720" w:hanging="360"/>
      </w:pPr>
      <w:rPr>
        <w:rFonts w:ascii="Tahoma" w:eastAsia="Times New Roman" w:hAnsi="Tahoma" w:cs="Tahoma"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062860E1"/>
    <w:multiLevelType w:val="multilevel"/>
    <w:tmpl w:val="AC1E690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788" w:hanging="1080"/>
      </w:pPr>
      <w:rPr>
        <w:rFonts w:asciiTheme="majorHAnsi" w:hAnsiTheme="majorHAnsi" w:cstheme="majorHAnsi" w:hint="default"/>
        <w:b w:val="0"/>
        <w:sz w:val="26"/>
        <w:szCs w:val="26"/>
      </w:rPr>
    </w:lvl>
    <w:lvl w:ilvl="3">
      <w:start w:val="1"/>
      <w:numFmt w:val="decimal"/>
      <w:isLgl/>
      <w:lvlText w:val="%1.%2.%3.%4."/>
      <w:lvlJc w:val="left"/>
      <w:pPr>
        <w:ind w:left="2520" w:hanging="1440"/>
      </w:pPr>
      <w:rPr>
        <w:rFonts w:hint="default"/>
        <w:b w:val="0"/>
      </w:rPr>
    </w:lvl>
    <w:lvl w:ilvl="4">
      <w:start w:val="1"/>
      <w:numFmt w:val="decimal"/>
      <w:isLgl/>
      <w:lvlText w:val="%1.%2.%3.%4.%5."/>
      <w:lvlJc w:val="left"/>
      <w:pPr>
        <w:ind w:left="3240" w:hanging="1800"/>
      </w:pPr>
      <w:rPr>
        <w:rFonts w:hint="default"/>
      </w:rPr>
    </w:lvl>
    <w:lvl w:ilvl="5">
      <w:start w:val="1"/>
      <w:numFmt w:val="decimal"/>
      <w:isLgl/>
      <w:lvlText w:val="%1.%2.%3.%4.%5.%6."/>
      <w:lvlJc w:val="left"/>
      <w:pPr>
        <w:ind w:left="3960" w:hanging="2160"/>
      </w:pPr>
      <w:rPr>
        <w:rFonts w:hint="default"/>
      </w:rPr>
    </w:lvl>
    <w:lvl w:ilvl="6">
      <w:start w:val="1"/>
      <w:numFmt w:val="decimal"/>
      <w:isLgl/>
      <w:lvlText w:val="%1.%2.%3.%4.%5.%6.%7."/>
      <w:lvlJc w:val="left"/>
      <w:pPr>
        <w:ind w:left="4680" w:hanging="2520"/>
      </w:pPr>
      <w:rPr>
        <w:rFonts w:hint="default"/>
      </w:rPr>
    </w:lvl>
    <w:lvl w:ilvl="7">
      <w:start w:val="1"/>
      <w:numFmt w:val="decimal"/>
      <w:isLgl/>
      <w:lvlText w:val="%1.%2.%3.%4.%5.%6.%7.%8."/>
      <w:lvlJc w:val="left"/>
      <w:pPr>
        <w:ind w:left="5400" w:hanging="2880"/>
      </w:pPr>
      <w:rPr>
        <w:rFonts w:hint="default"/>
      </w:rPr>
    </w:lvl>
    <w:lvl w:ilvl="8">
      <w:start w:val="1"/>
      <w:numFmt w:val="decimal"/>
      <w:isLgl/>
      <w:lvlText w:val="%1.%2.%3.%4.%5.%6.%7.%8.%9."/>
      <w:lvlJc w:val="left"/>
      <w:pPr>
        <w:ind w:left="5760" w:hanging="2880"/>
      </w:pPr>
      <w:rPr>
        <w:rFonts w:hint="default"/>
      </w:rPr>
    </w:lvl>
  </w:abstractNum>
  <w:abstractNum w:abstractNumId="11" w15:restartNumberingAfterBreak="0">
    <w:nsid w:val="0A161881"/>
    <w:multiLevelType w:val="hybridMultilevel"/>
    <w:tmpl w:val="A4B8A6E0"/>
    <w:lvl w:ilvl="0" w:tplc="0248EDCE">
      <w:start w:val="7"/>
      <w:numFmt w:val="bullet"/>
      <w:lvlText w:val="-"/>
      <w:lvlJc w:val="left"/>
      <w:pPr>
        <w:ind w:left="1080" w:hanging="360"/>
      </w:pPr>
      <w:rPr>
        <w:rFonts w:ascii="Times New Roman" w:eastAsia="Helvetica Neue" w:hAnsi="Times New Roman" w:cs="Times New Roman"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12" w15:restartNumberingAfterBreak="0">
    <w:nsid w:val="0A840EE1"/>
    <w:multiLevelType w:val="hybridMultilevel"/>
    <w:tmpl w:val="11F06FC6"/>
    <w:lvl w:ilvl="0" w:tplc="260C15F0">
      <w:start w:val="27"/>
      <w:numFmt w:val="decimal"/>
      <w:lvlText w:val="%1."/>
      <w:lvlJc w:val="left"/>
      <w:pPr>
        <w:ind w:left="720" w:hanging="360"/>
      </w:pPr>
      <w:rPr>
        <w:rFonts w:hint="default"/>
        <w:b w:val="0"/>
        <w:i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0AD946A4"/>
    <w:multiLevelType w:val="hybridMultilevel"/>
    <w:tmpl w:val="1F92A360"/>
    <w:lvl w:ilvl="0" w:tplc="5CFA5FE4">
      <w:start w:val="1"/>
      <w:numFmt w:val="lowerRoman"/>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0D093B9F"/>
    <w:multiLevelType w:val="multilevel"/>
    <w:tmpl w:val="A794830C"/>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000000" w:themeColor="text1"/>
        <w:lang w:val="en-U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E667EA5"/>
    <w:multiLevelType w:val="multilevel"/>
    <w:tmpl w:val="A794830C"/>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000000" w:themeColor="text1"/>
        <w:lang w:val="en-U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3C9344C"/>
    <w:multiLevelType w:val="hybridMultilevel"/>
    <w:tmpl w:val="F36E6A56"/>
    <w:lvl w:ilvl="0" w:tplc="10000019">
      <w:start w:val="1"/>
      <w:numFmt w:val="lowerLetter"/>
      <w:lvlText w:val="%1."/>
      <w:lvlJc w:val="left"/>
      <w:pPr>
        <w:ind w:left="1080" w:hanging="360"/>
      </w:p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7" w15:restartNumberingAfterBreak="0">
    <w:nsid w:val="15F5050E"/>
    <w:multiLevelType w:val="multilevel"/>
    <w:tmpl w:val="A794830C"/>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000000" w:themeColor="text1"/>
        <w:lang w:val="en-U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9201348"/>
    <w:multiLevelType w:val="hybridMultilevel"/>
    <w:tmpl w:val="90B8710A"/>
    <w:lvl w:ilvl="0" w:tplc="8DEE5F14">
      <w:start w:val="1"/>
      <w:numFmt w:val="decimal"/>
      <w:lvlText w:val="%1."/>
      <w:lvlJc w:val="left"/>
      <w:pPr>
        <w:ind w:left="408" w:hanging="360"/>
      </w:pPr>
      <w:rPr>
        <w:rFonts w:hint="default"/>
        <w:b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19E35A61"/>
    <w:multiLevelType w:val="hybridMultilevel"/>
    <w:tmpl w:val="1D7A2D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AB7104C"/>
    <w:multiLevelType w:val="hybridMultilevel"/>
    <w:tmpl w:val="BD1671DC"/>
    <w:lvl w:ilvl="0" w:tplc="2000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1DF0412B"/>
    <w:multiLevelType w:val="multilevel"/>
    <w:tmpl w:val="2D8B72FF"/>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E5A2137"/>
    <w:multiLevelType w:val="hybridMultilevel"/>
    <w:tmpl w:val="2DF0B5FE"/>
    <w:lvl w:ilvl="0" w:tplc="209C7C6E">
      <w:start w:val="16"/>
      <w:numFmt w:val="decimal"/>
      <w:lvlText w:val="%1."/>
      <w:lvlJc w:val="left"/>
      <w:pPr>
        <w:ind w:left="592" w:hanging="450"/>
      </w:pPr>
      <w:rPr>
        <w:rFonts w:hint="default"/>
      </w:rPr>
    </w:lvl>
    <w:lvl w:ilvl="1" w:tplc="08090019">
      <w:start w:val="1"/>
      <w:numFmt w:val="lowerLetter"/>
      <w:lvlText w:val="%2."/>
      <w:lvlJc w:val="left"/>
      <w:pPr>
        <w:ind w:left="1211"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1EF5674E"/>
    <w:multiLevelType w:val="multilevel"/>
    <w:tmpl w:val="59F0D84A"/>
    <w:lvl w:ilvl="0">
      <w:start w:val="1"/>
      <w:numFmt w:val="lowerRoman"/>
      <w:lvlText w:val="%1."/>
      <w:lvlJc w:val="right"/>
      <w:pPr>
        <w:ind w:left="1080" w:hanging="720"/>
      </w:pPr>
      <w:rPr>
        <w:rFonts w:hint="default"/>
        <w:b/>
        <w:bCs/>
        <w:i/>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color w:val="000000" w:themeColor="text1"/>
        <w:lang w:val="en-U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0230DA0"/>
    <w:multiLevelType w:val="multilevel"/>
    <w:tmpl w:val="A794830C"/>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000000" w:themeColor="text1"/>
        <w:lang w:val="en-U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3482994"/>
    <w:multiLevelType w:val="hybridMultilevel"/>
    <w:tmpl w:val="480EBE7E"/>
    <w:lvl w:ilvl="0" w:tplc="40D8190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CA001C"/>
    <w:multiLevelType w:val="multilevel"/>
    <w:tmpl w:val="651674A0"/>
    <w:lvl w:ilvl="0">
      <w:start w:val="1"/>
      <w:numFmt w:val="lowerRoman"/>
      <w:lvlText w:val="%1."/>
      <w:lvlJc w:val="righ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rPr>
        <w:b w:val="0"/>
        <w:bCs w:val="0"/>
        <w:color w:val="000000" w:themeColor="text1"/>
        <w:sz w:val="28"/>
        <w:lang w:val="en-U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5E6179F"/>
    <w:multiLevelType w:val="hybridMultilevel"/>
    <w:tmpl w:val="D4D8E3D6"/>
    <w:lvl w:ilvl="0" w:tplc="FFFFFFFF">
      <w:numFmt w:val="bullet"/>
      <w:lvlText w:val="-"/>
      <w:lvlJc w:val="left"/>
      <w:pPr>
        <w:ind w:left="720" w:hanging="360"/>
      </w:pPr>
      <w:rPr>
        <w:rFonts w:ascii="Times New Roman Regular" w:eastAsia="Times New Roman" w:hAnsi="Times New Roman Regular" w:cs="Times New Roman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D8B72FF"/>
    <w:multiLevelType w:val="multilevel"/>
    <w:tmpl w:val="94143E30"/>
    <w:lvl w:ilvl="0">
      <w:start w:val="1"/>
      <w:numFmt w:val="lowerRoman"/>
      <w:lvlText w:val="%1."/>
      <w:lvlJc w:val="righ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i w:val="0"/>
        <w:iCs w:val="0"/>
        <w:color w:val="000000" w:themeColor="text1"/>
        <w:lang w:val="en-U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E9A0318"/>
    <w:multiLevelType w:val="hybridMultilevel"/>
    <w:tmpl w:val="CDB2ACBE"/>
    <w:lvl w:ilvl="0" w:tplc="1000001B">
      <w:start w:val="1"/>
      <w:numFmt w:val="lowerRoman"/>
      <w:lvlText w:val="%1."/>
      <w:lvlJc w:val="right"/>
      <w:pPr>
        <w:ind w:left="1080" w:hanging="360"/>
      </w:p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30" w15:restartNumberingAfterBreak="0">
    <w:nsid w:val="2FDA79B6"/>
    <w:multiLevelType w:val="multilevel"/>
    <w:tmpl w:val="59F0D84A"/>
    <w:lvl w:ilvl="0">
      <w:start w:val="1"/>
      <w:numFmt w:val="lowerRoman"/>
      <w:lvlText w:val="%1."/>
      <w:lvlJc w:val="right"/>
      <w:pPr>
        <w:ind w:left="1080" w:hanging="720"/>
      </w:pPr>
      <w:rPr>
        <w:rFonts w:hint="default"/>
        <w:b/>
        <w:bCs/>
        <w:i/>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color w:val="000000" w:themeColor="text1"/>
        <w:lang w:val="en-U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24121A5"/>
    <w:multiLevelType w:val="hybridMultilevel"/>
    <w:tmpl w:val="BDFC1856"/>
    <w:lvl w:ilvl="0" w:tplc="10000017">
      <w:start w:val="1"/>
      <w:numFmt w:val="lowerLetter"/>
      <w:lvlText w:val="%1)"/>
      <w:lvlJc w:val="left"/>
      <w:pPr>
        <w:ind w:left="1080" w:hanging="360"/>
      </w:p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32" w15:restartNumberingAfterBreak="0">
    <w:nsid w:val="33307DCA"/>
    <w:multiLevelType w:val="hybridMultilevel"/>
    <w:tmpl w:val="AF3652F8"/>
    <w:lvl w:ilvl="0" w:tplc="2CFAEE2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573457B"/>
    <w:multiLevelType w:val="hybridMultilevel"/>
    <w:tmpl w:val="E138CE26"/>
    <w:lvl w:ilvl="0" w:tplc="4D5E6BF0">
      <w:start w:val="1"/>
      <w:numFmt w:val="decimal"/>
      <w:lvlText w:val="%1."/>
      <w:lvlJc w:val="left"/>
      <w:pPr>
        <w:ind w:left="360" w:hanging="360"/>
      </w:pPr>
      <w:rPr>
        <w:rFonts w:ascii="Times New Roman" w:eastAsiaTheme="minorHAnsi" w:hAnsi="Times New Roman" w:cs="Times New Roman" w:hint="default"/>
        <w:b w:val="0"/>
        <w:color w:val="auto"/>
        <w:sz w:val="24"/>
        <w:szCs w:val="24"/>
      </w:rPr>
    </w:lvl>
    <w:lvl w:ilvl="1" w:tplc="28083080">
      <w:start w:val="1"/>
      <w:numFmt w:val="lowerLetter"/>
      <w:lvlText w:val="%2."/>
      <w:lvlJc w:val="left"/>
      <w:pPr>
        <w:ind w:left="1080" w:hanging="360"/>
      </w:pPr>
      <w:rPr>
        <w:rFonts w:asciiTheme="minorHAnsi" w:hAnsiTheme="minorHAnsi" w:cstheme="minorHAnsi" w:hint="default"/>
        <w:sz w:val="24"/>
        <w:szCs w:val="26"/>
      </w:rPr>
    </w:lvl>
    <w:lvl w:ilvl="2" w:tplc="2000001B">
      <w:start w:val="1"/>
      <w:numFmt w:val="lowerRoman"/>
      <w:lvlText w:val="%3."/>
      <w:lvlJc w:val="right"/>
      <w:pPr>
        <w:ind w:left="1990" w:hanging="370"/>
      </w:pPr>
      <w:rPr>
        <w:rFonts w:hint="default"/>
      </w:rPr>
    </w:lvl>
    <w:lvl w:ilvl="3" w:tplc="0809000F">
      <w:start w:val="1"/>
      <w:numFmt w:val="decimal"/>
      <w:lvlText w:val="%4."/>
      <w:lvlJc w:val="left"/>
      <w:pPr>
        <w:ind w:left="2520" w:hanging="360"/>
      </w:pPr>
    </w:lvl>
    <w:lvl w:ilvl="4" w:tplc="1A4EA916">
      <w:start w:val="1"/>
      <w:numFmt w:val="lowerLetter"/>
      <w:lvlText w:val="%5)"/>
      <w:lvlJc w:val="left"/>
      <w:pPr>
        <w:ind w:left="3465" w:hanging="585"/>
      </w:pPr>
      <w:rPr>
        <w:rFonts w:hint="default"/>
      </w:rPr>
    </w:lvl>
    <w:lvl w:ilvl="5" w:tplc="BF407288">
      <w:start w:val="1"/>
      <w:numFmt w:val="upperRoman"/>
      <w:lvlText w:val="%6."/>
      <w:lvlJc w:val="left"/>
      <w:pPr>
        <w:ind w:left="4500" w:hanging="720"/>
      </w:pPr>
      <w:rPr>
        <w:rFonts w:hint="default"/>
      </w:r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37882BC5"/>
    <w:multiLevelType w:val="multilevel"/>
    <w:tmpl w:val="5D0AAF14"/>
    <w:lvl w:ilvl="0">
      <w:start w:val="1"/>
      <w:numFmt w:val="lowerRoman"/>
      <w:lvlText w:val="%1."/>
      <w:lvlJc w:val="right"/>
      <w:pPr>
        <w:ind w:left="1080" w:hanging="720"/>
      </w:pPr>
      <w:rPr>
        <w:rFonts w:ascii="Tahoma" w:hAnsi="Tahoma" w:cs="Tahoma"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rPr>
        <w:b w:val="0"/>
        <w:bCs w:val="0"/>
        <w:color w:val="000000" w:themeColor="text1"/>
        <w:sz w:val="28"/>
        <w:lang w:val="en-U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9A956B1"/>
    <w:multiLevelType w:val="hybridMultilevel"/>
    <w:tmpl w:val="405A195C"/>
    <w:lvl w:ilvl="0" w:tplc="7234B25E">
      <w:start w:val="1"/>
      <w:numFmt w:val="lowerRoman"/>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6" w15:restartNumberingAfterBreak="0">
    <w:nsid w:val="39D733E6"/>
    <w:multiLevelType w:val="multilevel"/>
    <w:tmpl w:val="3C166AF8"/>
    <w:lvl w:ilvl="0">
      <w:start w:val="1"/>
      <w:numFmt w:val="lowerRoman"/>
      <w:lvlText w:val="%1."/>
      <w:lvlJc w:val="righ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color w:val="000000" w:themeColor="text1"/>
        <w:lang w:val="en-U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E450EEB"/>
    <w:multiLevelType w:val="multilevel"/>
    <w:tmpl w:val="5D0AAF14"/>
    <w:lvl w:ilvl="0">
      <w:start w:val="1"/>
      <w:numFmt w:val="lowerRoman"/>
      <w:lvlText w:val="%1."/>
      <w:lvlJc w:val="right"/>
      <w:pPr>
        <w:ind w:left="1080" w:hanging="720"/>
      </w:pPr>
      <w:rPr>
        <w:rFonts w:ascii="Tahoma" w:hAnsi="Tahoma" w:cs="Tahoma"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rPr>
        <w:b w:val="0"/>
        <w:bCs w:val="0"/>
        <w:color w:val="000000" w:themeColor="text1"/>
        <w:sz w:val="28"/>
        <w:lang w:val="en-U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E67494A"/>
    <w:multiLevelType w:val="multilevel"/>
    <w:tmpl w:val="651674A0"/>
    <w:lvl w:ilvl="0">
      <w:start w:val="1"/>
      <w:numFmt w:val="lowerRoman"/>
      <w:lvlText w:val="%1."/>
      <w:lvlJc w:val="righ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rPr>
        <w:b w:val="0"/>
        <w:bCs w:val="0"/>
        <w:color w:val="000000" w:themeColor="text1"/>
        <w:sz w:val="28"/>
        <w:lang w:val="en-U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1010981"/>
    <w:multiLevelType w:val="hybridMultilevel"/>
    <w:tmpl w:val="B9706CC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41FD5A63"/>
    <w:multiLevelType w:val="multilevel"/>
    <w:tmpl w:val="A794830C"/>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000000" w:themeColor="text1"/>
        <w:lang w:val="en-U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3264C8D"/>
    <w:multiLevelType w:val="hybridMultilevel"/>
    <w:tmpl w:val="EEC497A4"/>
    <w:lvl w:ilvl="0" w:tplc="1F766D84">
      <w:start w:val="2"/>
      <w:numFmt w:val="bullet"/>
      <w:lvlText w:val="-"/>
      <w:lvlJc w:val="left"/>
      <w:pPr>
        <w:ind w:left="720" w:hanging="360"/>
      </w:pPr>
      <w:rPr>
        <w:rFonts w:ascii="Tahoma" w:eastAsia="Times New Roman" w:hAnsi="Tahoma" w:cs="Tahoma"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2" w15:restartNumberingAfterBreak="0">
    <w:nsid w:val="4748501C"/>
    <w:multiLevelType w:val="hybridMultilevel"/>
    <w:tmpl w:val="986E5DC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83E2964"/>
    <w:multiLevelType w:val="hybridMultilevel"/>
    <w:tmpl w:val="533EF576"/>
    <w:lvl w:ilvl="0" w:tplc="6F1E5854">
      <w:start w:val="8"/>
      <w:numFmt w:val="bullet"/>
      <w:lvlText w:val="-"/>
      <w:lvlJc w:val="left"/>
      <w:pPr>
        <w:ind w:left="1080" w:hanging="360"/>
      </w:pPr>
      <w:rPr>
        <w:rFonts w:ascii="Arial" w:eastAsiaTheme="minorEastAsia" w:hAnsi="Arial"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D3F25A1"/>
    <w:multiLevelType w:val="hybridMultilevel"/>
    <w:tmpl w:val="7DDE16E4"/>
    <w:lvl w:ilvl="0" w:tplc="8C86660E">
      <w:start w:val="1"/>
      <w:numFmt w:val="lowerRoman"/>
      <w:lvlText w:val="%1)"/>
      <w:lvlJc w:val="left"/>
      <w:pPr>
        <w:ind w:left="1080" w:hanging="720"/>
      </w:pPr>
      <w:rPr>
        <w:rFonts w:hint="default"/>
        <w:b/>
        <w:i/>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5" w15:restartNumberingAfterBreak="0">
    <w:nsid w:val="52013B08"/>
    <w:multiLevelType w:val="hybridMultilevel"/>
    <w:tmpl w:val="C3B22F12"/>
    <w:lvl w:ilvl="0" w:tplc="49A46E66">
      <w:start w:val="16"/>
      <w:numFmt w:val="decimal"/>
      <w:lvlText w:val="%1."/>
      <w:lvlJc w:val="left"/>
      <w:pPr>
        <w:ind w:left="450" w:hanging="450"/>
      </w:pPr>
      <w:rPr>
        <w:rFonts w:hint="default"/>
        <w:b w:val="0"/>
        <w:i w:val="0"/>
      </w:rPr>
    </w:lvl>
    <w:lvl w:ilvl="1" w:tplc="08090019">
      <w:start w:val="1"/>
      <w:numFmt w:val="lowerLetter"/>
      <w:lvlText w:val="%2."/>
      <w:lvlJc w:val="left"/>
      <w:pPr>
        <w:ind w:left="1069" w:hanging="360"/>
      </w:pPr>
    </w:lvl>
    <w:lvl w:ilvl="2" w:tplc="0809001B" w:tentative="1">
      <w:start w:val="1"/>
      <w:numFmt w:val="lowerRoman"/>
      <w:lvlText w:val="%3."/>
      <w:lvlJc w:val="right"/>
      <w:pPr>
        <w:ind w:left="1658" w:hanging="180"/>
      </w:pPr>
    </w:lvl>
    <w:lvl w:ilvl="3" w:tplc="0809000F">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46" w15:restartNumberingAfterBreak="0">
    <w:nsid w:val="529F5BFF"/>
    <w:multiLevelType w:val="multilevel"/>
    <w:tmpl w:val="A794830C"/>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000000" w:themeColor="text1"/>
        <w:lang w:val="en-U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7AE0806"/>
    <w:multiLevelType w:val="multilevel"/>
    <w:tmpl w:val="6488264C"/>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lang w:val="en-U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B807BA6"/>
    <w:multiLevelType w:val="hybridMultilevel"/>
    <w:tmpl w:val="B9C65236"/>
    <w:lvl w:ilvl="0" w:tplc="260C15F0">
      <w:start w:val="27"/>
      <w:numFmt w:val="decimal"/>
      <w:lvlText w:val="%1."/>
      <w:lvlJc w:val="left"/>
      <w:pPr>
        <w:ind w:left="720" w:hanging="360"/>
      </w:pPr>
      <w:rPr>
        <w:rFonts w:hint="default"/>
        <w:b w:val="0"/>
        <w:i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9" w15:restartNumberingAfterBreak="0">
    <w:nsid w:val="5B9B02DA"/>
    <w:multiLevelType w:val="multilevel"/>
    <w:tmpl w:val="49048026"/>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000000" w:themeColor="text1"/>
        <w:lang w:val="en-US"/>
      </w:rPr>
    </w:lvl>
    <w:lvl w:ilvl="4">
      <w:start w:val="1"/>
      <w:numFmt w:val="lowerLetter"/>
      <w:lvlText w:val="%5."/>
      <w:lvlJc w:val="left"/>
      <w:pPr>
        <w:ind w:left="3600" w:hanging="360"/>
      </w:pPr>
    </w:lvl>
    <w:lvl w:ilvl="5">
      <w:start w:val="1"/>
      <w:numFmt w:val="lowerRoman"/>
      <w:lvlText w:val="%6."/>
      <w:lvlJc w:val="right"/>
      <w:pPr>
        <w:ind w:left="4320" w:hanging="180"/>
      </w:pPr>
      <w:rPr>
        <w:b/>
        <w:bCs/>
        <w:i/>
        <w:iC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F9D49BB"/>
    <w:multiLevelType w:val="multilevel"/>
    <w:tmpl w:val="7882B68E"/>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0671820"/>
    <w:multiLevelType w:val="multilevel"/>
    <w:tmpl w:val="5D0AAF14"/>
    <w:lvl w:ilvl="0">
      <w:start w:val="1"/>
      <w:numFmt w:val="lowerRoman"/>
      <w:lvlText w:val="%1."/>
      <w:lvlJc w:val="right"/>
      <w:pPr>
        <w:ind w:left="1080" w:hanging="720"/>
      </w:pPr>
      <w:rPr>
        <w:rFonts w:ascii="Tahoma" w:hAnsi="Tahoma" w:cs="Tahoma"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rPr>
        <w:b w:val="0"/>
        <w:bCs w:val="0"/>
        <w:color w:val="000000" w:themeColor="text1"/>
        <w:sz w:val="28"/>
        <w:lang w:val="en-U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1F82026"/>
    <w:multiLevelType w:val="singleLevel"/>
    <w:tmpl w:val="61F82026"/>
    <w:lvl w:ilvl="0">
      <w:start w:val="1"/>
      <w:numFmt w:val="bullet"/>
      <w:lvlText w:val=""/>
      <w:lvlJc w:val="left"/>
      <w:pPr>
        <w:ind w:left="420" w:hanging="420"/>
      </w:pPr>
      <w:rPr>
        <w:rFonts w:ascii="Wingdings" w:hAnsi="Wingdings" w:hint="default"/>
      </w:rPr>
    </w:lvl>
  </w:abstractNum>
  <w:abstractNum w:abstractNumId="53" w15:restartNumberingAfterBreak="0">
    <w:nsid w:val="61FBD719"/>
    <w:multiLevelType w:val="singleLevel"/>
    <w:tmpl w:val="0809000F"/>
    <w:lvl w:ilvl="0">
      <w:start w:val="1"/>
      <w:numFmt w:val="decimal"/>
      <w:lvlText w:val="%1."/>
      <w:lvlJc w:val="left"/>
      <w:pPr>
        <w:ind w:left="360" w:hanging="360"/>
      </w:pPr>
      <w:rPr>
        <w:rFonts w:hint="default"/>
      </w:rPr>
    </w:lvl>
  </w:abstractNum>
  <w:abstractNum w:abstractNumId="54" w15:restartNumberingAfterBreak="0">
    <w:nsid w:val="62977D13"/>
    <w:multiLevelType w:val="multilevel"/>
    <w:tmpl w:val="651674A0"/>
    <w:lvl w:ilvl="0">
      <w:start w:val="1"/>
      <w:numFmt w:val="lowerRoman"/>
      <w:lvlText w:val="%1."/>
      <w:lvlJc w:val="righ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rPr>
        <w:b w:val="0"/>
        <w:bCs w:val="0"/>
        <w:color w:val="000000" w:themeColor="text1"/>
        <w:sz w:val="28"/>
        <w:lang w:val="en-U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7ED3A48"/>
    <w:multiLevelType w:val="hybridMultilevel"/>
    <w:tmpl w:val="986E5DC6"/>
    <w:lvl w:ilvl="0" w:tplc="10000015">
      <w:start w:val="1"/>
      <w:numFmt w:val="upp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6" w15:restartNumberingAfterBreak="0">
    <w:nsid w:val="6CF95B98"/>
    <w:multiLevelType w:val="hybridMultilevel"/>
    <w:tmpl w:val="4E5CB6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DA46C5F"/>
    <w:multiLevelType w:val="multilevel"/>
    <w:tmpl w:val="3C166AF8"/>
    <w:lvl w:ilvl="0">
      <w:start w:val="1"/>
      <w:numFmt w:val="lowerRoman"/>
      <w:lvlText w:val="%1."/>
      <w:lvlJc w:val="righ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44" w:hanging="360"/>
      </w:pPr>
      <w:rPr>
        <w:b w:val="0"/>
        <w:bCs w:val="0"/>
        <w:color w:val="000000" w:themeColor="text1"/>
        <w:lang w:val="en-U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EF03412"/>
    <w:multiLevelType w:val="multilevel"/>
    <w:tmpl w:val="402C37E0"/>
    <w:lvl w:ilvl="0">
      <w:start w:val="1"/>
      <w:numFmt w:val="decimal"/>
      <w:lvlText w:val="%1."/>
      <w:lvlJc w:val="left"/>
      <w:pPr>
        <w:ind w:left="360" w:hanging="360"/>
      </w:pPr>
      <w:rPr>
        <w:rFonts w:hint="default"/>
        <w:b w:val="0"/>
        <w:i w:val="0"/>
      </w:rPr>
    </w:lvl>
    <w:lvl w:ilvl="1">
      <w:start w:val="1"/>
      <w:numFmt w:val="lowerLetter"/>
      <w:lvlText w:val="%2."/>
      <w:lvlJc w:val="left"/>
      <w:pPr>
        <w:ind w:left="81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9" w15:restartNumberingAfterBreak="0">
    <w:nsid w:val="6FB94937"/>
    <w:multiLevelType w:val="multilevel"/>
    <w:tmpl w:val="A794830C"/>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000000" w:themeColor="text1"/>
        <w:lang w:val="en-U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B71006C"/>
    <w:multiLevelType w:val="multilevel"/>
    <w:tmpl w:val="A794830C"/>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000000" w:themeColor="text1"/>
        <w:lang w:val="en-U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F204DB6"/>
    <w:multiLevelType w:val="hybridMultilevel"/>
    <w:tmpl w:val="7CF0A02E"/>
    <w:lvl w:ilvl="0" w:tplc="11147D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88007134">
    <w:abstractNumId w:val="28"/>
  </w:num>
  <w:num w:numId="2" w16cid:durableId="2020544379">
    <w:abstractNumId w:val="53"/>
  </w:num>
  <w:num w:numId="3" w16cid:durableId="620764157">
    <w:abstractNumId w:val="27"/>
  </w:num>
  <w:num w:numId="4" w16cid:durableId="1027557353">
    <w:abstractNumId w:val="20"/>
  </w:num>
  <w:num w:numId="5" w16cid:durableId="1074818419">
    <w:abstractNumId w:val="3"/>
  </w:num>
  <w:num w:numId="6" w16cid:durableId="279918997">
    <w:abstractNumId w:val="61"/>
  </w:num>
  <w:num w:numId="7" w16cid:durableId="1268662756">
    <w:abstractNumId w:val="19"/>
  </w:num>
  <w:num w:numId="8" w16cid:durableId="1668709619">
    <w:abstractNumId w:val="22"/>
  </w:num>
  <w:num w:numId="9" w16cid:durableId="665860904">
    <w:abstractNumId w:val="32"/>
  </w:num>
  <w:num w:numId="10" w16cid:durableId="736052782">
    <w:abstractNumId w:val="45"/>
  </w:num>
  <w:num w:numId="11" w16cid:durableId="1364941416">
    <w:abstractNumId w:val="6"/>
  </w:num>
  <w:num w:numId="12" w16cid:durableId="1147282064">
    <w:abstractNumId w:val="21"/>
  </w:num>
  <w:num w:numId="13" w16cid:durableId="194511236">
    <w:abstractNumId w:val="5"/>
  </w:num>
  <w:num w:numId="14" w16cid:durableId="1959681307">
    <w:abstractNumId w:val="52"/>
  </w:num>
  <w:num w:numId="15" w16cid:durableId="426465180">
    <w:abstractNumId w:val="58"/>
  </w:num>
  <w:num w:numId="16" w16cid:durableId="1323199956">
    <w:abstractNumId w:val="39"/>
  </w:num>
  <w:num w:numId="17" w16cid:durableId="845285860">
    <w:abstractNumId w:val="16"/>
  </w:num>
  <w:num w:numId="18" w16cid:durableId="304357945">
    <w:abstractNumId w:val="44"/>
  </w:num>
  <w:num w:numId="19" w16cid:durableId="646931421">
    <w:abstractNumId w:val="35"/>
  </w:num>
  <w:num w:numId="20" w16cid:durableId="83504062">
    <w:abstractNumId w:val="11"/>
  </w:num>
  <w:num w:numId="21" w16cid:durableId="846142539">
    <w:abstractNumId w:val="48"/>
  </w:num>
  <w:num w:numId="22" w16cid:durableId="1502350028">
    <w:abstractNumId w:val="12"/>
  </w:num>
  <w:num w:numId="23" w16cid:durableId="565140531">
    <w:abstractNumId w:val="10"/>
  </w:num>
  <w:num w:numId="24" w16cid:durableId="1757091163">
    <w:abstractNumId w:val="4"/>
  </w:num>
  <w:num w:numId="25" w16cid:durableId="1797597542">
    <w:abstractNumId w:val="7"/>
  </w:num>
  <w:num w:numId="26" w16cid:durableId="392197982">
    <w:abstractNumId w:val="18"/>
  </w:num>
  <w:num w:numId="27" w16cid:durableId="544101275">
    <w:abstractNumId w:val="43"/>
  </w:num>
  <w:num w:numId="28" w16cid:durableId="1414232078">
    <w:abstractNumId w:val="25"/>
  </w:num>
  <w:num w:numId="29" w16cid:durableId="1410350849">
    <w:abstractNumId w:val="47"/>
  </w:num>
  <w:num w:numId="30" w16cid:durableId="719134731">
    <w:abstractNumId w:val="13"/>
  </w:num>
  <w:num w:numId="31" w16cid:durableId="116292956">
    <w:abstractNumId w:val="29"/>
  </w:num>
  <w:num w:numId="32" w16cid:durableId="326593988">
    <w:abstractNumId w:val="33"/>
  </w:num>
  <w:num w:numId="33" w16cid:durableId="602080605">
    <w:abstractNumId w:val="31"/>
  </w:num>
  <w:num w:numId="34" w16cid:durableId="1520729965">
    <w:abstractNumId w:val="8"/>
  </w:num>
  <w:num w:numId="35" w16cid:durableId="1465002056">
    <w:abstractNumId w:val="56"/>
  </w:num>
  <w:num w:numId="36" w16cid:durableId="2035227428">
    <w:abstractNumId w:val="41"/>
  </w:num>
  <w:num w:numId="37" w16cid:durableId="1862358112">
    <w:abstractNumId w:val="9"/>
  </w:num>
  <w:num w:numId="38" w16cid:durableId="51076677">
    <w:abstractNumId w:val="55"/>
  </w:num>
  <w:num w:numId="39" w16cid:durableId="582909696">
    <w:abstractNumId w:val="49"/>
  </w:num>
  <w:num w:numId="40" w16cid:durableId="1846288832">
    <w:abstractNumId w:val="60"/>
  </w:num>
  <w:num w:numId="41" w16cid:durableId="341055686">
    <w:abstractNumId w:val="17"/>
  </w:num>
  <w:num w:numId="42" w16cid:durableId="2011790568">
    <w:abstractNumId w:val="14"/>
  </w:num>
  <w:num w:numId="43" w16cid:durableId="1418986058">
    <w:abstractNumId w:val="2"/>
  </w:num>
  <w:num w:numId="44" w16cid:durableId="803277028">
    <w:abstractNumId w:val="36"/>
  </w:num>
  <w:num w:numId="45" w16cid:durableId="559052430">
    <w:abstractNumId w:val="46"/>
  </w:num>
  <w:num w:numId="46" w16cid:durableId="1434127093">
    <w:abstractNumId w:val="40"/>
  </w:num>
  <w:num w:numId="47" w16cid:durableId="136653795">
    <w:abstractNumId w:val="59"/>
  </w:num>
  <w:num w:numId="48" w16cid:durableId="1637368805">
    <w:abstractNumId w:val="15"/>
  </w:num>
  <w:num w:numId="49" w16cid:durableId="1399745818">
    <w:abstractNumId w:val="50"/>
  </w:num>
  <w:num w:numId="50" w16cid:durableId="575628829">
    <w:abstractNumId w:val="54"/>
  </w:num>
  <w:num w:numId="51" w16cid:durableId="39598794">
    <w:abstractNumId w:val="42"/>
  </w:num>
  <w:num w:numId="52" w16cid:durableId="1810592635">
    <w:abstractNumId w:val="1"/>
  </w:num>
  <w:num w:numId="53" w16cid:durableId="1379931756">
    <w:abstractNumId w:val="38"/>
  </w:num>
  <w:num w:numId="54" w16cid:durableId="246307967">
    <w:abstractNumId w:val="37"/>
  </w:num>
  <w:num w:numId="55" w16cid:durableId="1149519242">
    <w:abstractNumId w:val="0"/>
  </w:num>
  <w:num w:numId="56" w16cid:durableId="1914075345">
    <w:abstractNumId w:val="24"/>
  </w:num>
  <w:num w:numId="57" w16cid:durableId="1592591878">
    <w:abstractNumId w:val="26"/>
  </w:num>
  <w:num w:numId="58" w16cid:durableId="1259218254">
    <w:abstractNumId w:val="51"/>
  </w:num>
  <w:num w:numId="59" w16cid:durableId="1798524528">
    <w:abstractNumId w:val="34"/>
  </w:num>
  <w:num w:numId="60" w16cid:durableId="969939587">
    <w:abstractNumId w:val="57"/>
  </w:num>
  <w:num w:numId="61" w16cid:durableId="1735810015">
    <w:abstractNumId w:val="23"/>
  </w:num>
  <w:num w:numId="62" w16cid:durableId="36479560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E5B"/>
    <w:rsid w:val="0000072A"/>
    <w:rsid w:val="00004C2C"/>
    <w:rsid w:val="000101AB"/>
    <w:rsid w:val="000103B4"/>
    <w:rsid w:val="00013449"/>
    <w:rsid w:val="00024481"/>
    <w:rsid w:val="000254F8"/>
    <w:rsid w:val="00027674"/>
    <w:rsid w:val="00027B30"/>
    <w:rsid w:val="0003735E"/>
    <w:rsid w:val="000404B3"/>
    <w:rsid w:val="00040BA1"/>
    <w:rsid w:val="000443A2"/>
    <w:rsid w:val="00052A2C"/>
    <w:rsid w:val="00053F9A"/>
    <w:rsid w:val="00056C32"/>
    <w:rsid w:val="000577EC"/>
    <w:rsid w:val="00057C0A"/>
    <w:rsid w:val="000610E1"/>
    <w:rsid w:val="0006753C"/>
    <w:rsid w:val="00072CF5"/>
    <w:rsid w:val="00074845"/>
    <w:rsid w:val="00075FBE"/>
    <w:rsid w:val="0008050F"/>
    <w:rsid w:val="00084DC2"/>
    <w:rsid w:val="00087735"/>
    <w:rsid w:val="0009232A"/>
    <w:rsid w:val="000966E5"/>
    <w:rsid w:val="000A0373"/>
    <w:rsid w:val="000A1A66"/>
    <w:rsid w:val="000A1C71"/>
    <w:rsid w:val="000A21BC"/>
    <w:rsid w:val="000A250A"/>
    <w:rsid w:val="000A3004"/>
    <w:rsid w:val="000A3CE9"/>
    <w:rsid w:val="000A440C"/>
    <w:rsid w:val="000A47F6"/>
    <w:rsid w:val="000A6DC4"/>
    <w:rsid w:val="000B0080"/>
    <w:rsid w:val="000B13A4"/>
    <w:rsid w:val="000C6424"/>
    <w:rsid w:val="000D20F6"/>
    <w:rsid w:val="000D3EE4"/>
    <w:rsid w:val="000D41C2"/>
    <w:rsid w:val="000D6AF5"/>
    <w:rsid w:val="000E25D7"/>
    <w:rsid w:val="000E71F9"/>
    <w:rsid w:val="000E77AD"/>
    <w:rsid w:val="000F1CCA"/>
    <w:rsid w:val="000F4CA7"/>
    <w:rsid w:val="000F5760"/>
    <w:rsid w:val="000F5E1D"/>
    <w:rsid w:val="000F62F1"/>
    <w:rsid w:val="001063AC"/>
    <w:rsid w:val="00107574"/>
    <w:rsid w:val="001146E2"/>
    <w:rsid w:val="00115FCB"/>
    <w:rsid w:val="001234C0"/>
    <w:rsid w:val="00123C60"/>
    <w:rsid w:val="001242BA"/>
    <w:rsid w:val="00127DDF"/>
    <w:rsid w:val="00134ED0"/>
    <w:rsid w:val="00134FA4"/>
    <w:rsid w:val="00136885"/>
    <w:rsid w:val="00137333"/>
    <w:rsid w:val="001375E7"/>
    <w:rsid w:val="00137B48"/>
    <w:rsid w:val="00142056"/>
    <w:rsid w:val="0014485B"/>
    <w:rsid w:val="00145169"/>
    <w:rsid w:val="001541A2"/>
    <w:rsid w:val="001550E9"/>
    <w:rsid w:val="001558CA"/>
    <w:rsid w:val="001622BA"/>
    <w:rsid w:val="00173DF6"/>
    <w:rsid w:val="0017647D"/>
    <w:rsid w:val="00183B48"/>
    <w:rsid w:val="001844F3"/>
    <w:rsid w:val="00184D2A"/>
    <w:rsid w:val="0018659A"/>
    <w:rsid w:val="00191819"/>
    <w:rsid w:val="001947EA"/>
    <w:rsid w:val="001A212E"/>
    <w:rsid w:val="001A2CB4"/>
    <w:rsid w:val="001A4B63"/>
    <w:rsid w:val="001B24AD"/>
    <w:rsid w:val="001B5585"/>
    <w:rsid w:val="001C010B"/>
    <w:rsid w:val="001C36CC"/>
    <w:rsid w:val="001C45FD"/>
    <w:rsid w:val="001C64E6"/>
    <w:rsid w:val="001C6528"/>
    <w:rsid w:val="001D0F2F"/>
    <w:rsid w:val="001D2A48"/>
    <w:rsid w:val="001D4183"/>
    <w:rsid w:val="001D4573"/>
    <w:rsid w:val="001D4CC6"/>
    <w:rsid w:val="001E1986"/>
    <w:rsid w:val="001E5FD8"/>
    <w:rsid w:val="001E69BC"/>
    <w:rsid w:val="001E76E2"/>
    <w:rsid w:val="001F70E9"/>
    <w:rsid w:val="002019A6"/>
    <w:rsid w:val="0020441E"/>
    <w:rsid w:val="00204528"/>
    <w:rsid w:val="002060A6"/>
    <w:rsid w:val="00206AE6"/>
    <w:rsid w:val="00210AC1"/>
    <w:rsid w:val="00212837"/>
    <w:rsid w:val="002142EC"/>
    <w:rsid w:val="0021522F"/>
    <w:rsid w:val="0021664D"/>
    <w:rsid w:val="00216D98"/>
    <w:rsid w:val="00217353"/>
    <w:rsid w:val="00217AAE"/>
    <w:rsid w:val="00220678"/>
    <w:rsid w:val="002256B2"/>
    <w:rsid w:val="00230C28"/>
    <w:rsid w:val="0023148D"/>
    <w:rsid w:val="002337F0"/>
    <w:rsid w:val="00235FDD"/>
    <w:rsid w:val="002409FE"/>
    <w:rsid w:val="00241BE6"/>
    <w:rsid w:val="002431F3"/>
    <w:rsid w:val="00246006"/>
    <w:rsid w:val="00250F1D"/>
    <w:rsid w:val="00262A27"/>
    <w:rsid w:val="00264471"/>
    <w:rsid w:val="0026570C"/>
    <w:rsid w:val="00271103"/>
    <w:rsid w:val="00272B20"/>
    <w:rsid w:val="00276A89"/>
    <w:rsid w:val="00277269"/>
    <w:rsid w:val="002812CE"/>
    <w:rsid w:val="00283886"/>
    <w:rsid w:val="0028551C"/>
    <w:rsid w:val="00291F1E"/>
    <w:rsid w:val="0029249C"/>
    <w:rsid w:val="002944E4"/>
    <w:rsid w:val="00295A40"/>
    <w:rsid w:val="002A0EE2"/>
    <w:rsid w:val="002A15F9"/>
    <w:rsid w:val="002A1762"/>
    <w:rsid w:val="002B1FA2"/>
    <w:rsid w:val="002B7A20"/>
    <w:rsid w:val="002C2432"/>
    <w:rsid w:val="002C3C52"/>
    <w:rsid w:val="002C435C"/>
    <w:rsid w:val="002C4AE7"/>
    <w:rsid w:val="002C7BEE"/>
    <w:rsid w:val="002D3732"/>
    <w:rsid w:val="002D3FFE"/>
    <w:rsid w:val="002D52A9"/>
    <w:rsid w:val="002E17E4"/>
    <w:rsid w:val="002E28EB"/>
    <w:rsid w:val="002E5A08"/>
    <w:rsid w:val="002E77E5"/>
    <w:rsid w:val="002F06EA"/>
    <w:rsid w:val="002F097E"/>
    <w:rsid w:val="002F24C9"/>
    <w:rsid w:val="002F3EF0"/>
    <w:rsid w:val="002F77AC"/>
    <w:rsid w:val="003022D6"/>
    <w:rsid w:val="00304278"/>
    <w:rsid w:val="00305575"/>
    <w:rsid w:val="0030780D"/>
    <w:rsid w:val="00312BDA"/>
    <w:rsid w:val="003162DB"/>
    <w:rsid w:val="00320B63"/>
    <w:rsid w:val="00320BA5"/>
    <w:rsid w:val="00323208"/>
    <w:rsid w:val="00323536"/>
    <w:rsid w:val="00324DFA"/>
    <w:rsid w:val="003310AE"/>
    <w:rsid w:val="00331A96"/>
    <w:rsid w:val="003320B9"/>
    <w:rsid w:val="00337A21"/>
    <w:rsid w:val="00344685"/>
    <w:rsid w:val="00351814"/>
    <w:rsid w:val="0036066B"/>
    <w:rsid w:val="00361716"/>
    <w:rsid w:val="00361BBD"/>
    <w:rsid w:val="00363AE3"/>
    <w:rsid w:val="003641C9"/>
    <w:rsid w:val="003667CE"/>
    <w:rsid w:val="00374749"/>
    <w:rsid w:val="003760F5"/>
    <w:rsid w:val="00376575"/>
    <w:rsid w:val="00377B3E"/>
    <w:rsid w:val="00383E6A"/>
    <w:rsid w:val="003866EF"/>
    <w:rsid w:val="00387DFF"/>
    <w:rsid w:val="00390D99"/>
    <w:rsid w:val="00392EEF"/>
    <w:rsid w:val="00393240"/>
    <w:rsid w:val="00395C17"/>
    <w:rsid w:val="003A05C4"/>
    <w:rsid w:val="003A3982"/>
    <w:rsid w:val="003A43E8"/>
    <w:rsid w:val="003A6160"/>
    <w:rsid w:val="003B03CE"/>
    <w:rsid w:val="003B1ACD"/>
    <w:rsid w:val="003C15D8"/>
    <w:rsid w:val="003C4B77"/>
    <w:rsid w:val="003C6579"/>
    <w:rsid w:val="003D33EF"/>
    <w:rsid w:val="003D5564"/>
    <w:rsid w:val="003E165A"/>
    <w:rsid w:val="003E3D43"/>
    <w:rsid w:val="003E5CC5"/>
    <w:rsid w:val="003E6C52"/>
    <w:rsid w:val="003F272B"/>
    <w:rsid w:val="003F3D69"/>
    <w:rsid w:val="003F5816"/>
    <w:rsid w:val="003F6AFC"/>
    <w:rsid w:val="0040623F"/>
    <w:rsid w:val="00414D03"/>
    <w:rsid w:val="00416301"/>
    <w:rsid w:val="00420B06"/>
    <w:rsid w:val="004272D2"/>
    <w:rsid w:val="0043568C"/>
    <w:rsid w:val="00444E04"/>
    <w:rsid w:val="00445A0D"/>
    <w:rsid w:val="00446430"/>
    <w:rsid w:val="00447F3B"/>
    <w:rsid w:val="004500DA"/>
    <w:rsid w:val="0045477C"/>
    <w:rsid w:val="0045516F"/>
    <w:rsid w:val="0045608F"/>
    <w:rsid w:val="00461E31"/>
    <w:rsid w:val="00463899"/>
    <w:rsid w:val="004704B0"/>
    <w:rsid w:val="00474A32"/>
    <w:rsid w:val="00477AF6"/>
    <w:rsid w:val="00480098"/>
    <w:rsid w:val="00482675"/>
    <w:rsid w:val="00492E2C"/>
    <w:rsid w:val="00495D68"/>
    <w:rsid w:val="00495E5B"/>
    <w:rsid w:val="00496E43"/>
    <w:rsid w:val="004A4091"/>
    <w:rsid w:val="004A5064"/>
    <w:rsid w:val="004A72A4"/>
    <w:rsid w:val="004B115A"/>
    <w:rsid w:val="004B30A5"/>
    <w:rsid w:val="004B36F4"/>
    <w:rsid w:val="004B4292"/>
    <w:rsid w:val="004B4B49"/>
    <w:rsid w:val="004B4E01"/>
    <w:rsid w:val="004B5A8A"/>
    <w:rsid w:val="004B5E2A"/>
    <w:rsid w:val="004C7C13"/>
    <w:rsid w:val="004D0900"/>
    <w:rsid w:val="004D357A"/>
    <w:rsid w:val="004D37B2"/>
    <w:rsid w:val="004D3BC0"/>
    <w:rsid w:val="004D43B9"/>
    <w:rsid w:val="004D7203"/>
    <w:rsid w:val="004D7EDA"/>
    <w:rsid w:val="004E1369"/>
    <w:rsid w:val="004E3D21"/>
    <w:rsid w:val="004E4D88"/>
    <w:rsid w:val="004E6EEB"/>
    <w:rsid w:val="004F1D40"/>
    <w:rsid w:val="004F2530"/>
    <w:rsid w:val="00500C05"/>
    <w:rsid w:val="005040A5"/>
    <w:rsid w:val="00505E07"/>
    <w:rsid w:val="005063AC"/>
    <w:rsid w:val="00506F69"/>
    <w:rsid w:val="005171A5"/>
    <w:rsid w:val="005201D3"/>
    <w:rsid w:val="005216F4"/>
    <w:rsid w:val="00522B21"/>
    <w:rsid w:val="00523E04"/>
    <w:rsid w:val="00524597"/>
    <w:rsid w:val="00524C0F"/>
    <w:rsid w:val="0052637C"/>
    <w:rsid w:val="00532AC0"/>
    <w:rsid w:val="00534142"/>
    <w:rsid w:val="00534FC1"/>
    <w:rsid w:val="00547966"/>
    <w:rsid w:val="00552DCC"/>
    <w:rsid w:val="00557825"/>
    <w:rsid w:val="00561459"/>
    <w:rsid w:val="0056494C"/>
    <w:rsid w:val="00565592"/>
    <w:rsid w:val="0057337A"/>
    <w:rsid w:val="00574194"/>
    <w:rsid w:val="00575461"/>
    <w:rsid w:val="00581496"/>
    <w:rsid w:val="00586619"/>
    <w:rsid w:val="0059258F"/>
    <w:rsid w:val="00593EB3"/>
    <w:rsid w:val="00597F94"/>
    <w:rsid w:val="005A261E"/>
    <w:rsid w:val="005A673E"/>
    <w:rsid w:val="005B1AA4"/>
    <w:rsid w:val="005B22F0"/>
    <w:rsid w:val="005B274B"/>
    <w:rsid w:val="005B2B55"/>
    <w:rsid w:val="005B468D"/>
    <w:rsid w:val="005B5730"/>
    <w:rsid w:val="005B5AA3"/>
    <w:rsid w:val="005C18C1"/>
    <w:rsid w:val="005C35BA"/>
    <w:rsid w:val="005C4C7C"/>
    <w:rsid w:val="005C54A0"/>
    <w:rsid w:val="005C720F"/>
    <w:rsid w:val="005D074E"/>
    <w:rsid w:val="005D1CE9"/>
    <w:rsid w:val="005D573B"/>
    <w:rsid w:val="005D5755"/>
    <w:rsid w:val="005D57C1"/>
    <w:rsid w:val="005D6D5B"/>
    <w:rsid w:val="005E2398"/>
    <w:rsid w:val="005E3EBC"/>
    <w:rsid w:val="005E6287"/>
    <w:rsid w:val="005F4064"/>
    <w:rsid w:val="005F4EDD"/>
    <w:rsid w:val="005F5A7E"/>
    <w:rsid w:val="005F6952"/>
    <w:rsid w:val="006007CB"/>
    <w:rsid w:val="00602675"/>
    <w:rsid w:val="00602B9E"/>
    <w:rsid w:val="00605349"/>
    <w:rsid w:val="00610F12"/>
    <w:rsid w:val="006141F0"/>
    <w:rsid w:val="00614E34"/>
    <w:rsid w:val="006172A9"/>
    <w:rsid w:val="00620305"/>
    <w:rsid w:val="0062081E"/>
    <w:rsid w:val="006211AD"/>
    <w:rsid w:val="00626530"/>
    <w:rsid w:val="00632C4A"/>
    <w:rsid w:val="0063562C"/>
    <w:rsid w:val="006409CD"/>
    <w:rsid w:val="00641CC2"/>
    <w:rsid w:val="00643882"/>
    <w:rsid w:val="00645A07"/>
    <w:rsid w:val="00652352"/>
    <w:rsid w:val="00657828"/>
    <w:rsid w:val="00661D48"/>
    <w:rsid w:val="006648C2"/>
    <w:rsid w:val="00664A69"/>
    <w:rsid w:val="00676BFD"/>
    <w:rsid w:val="006772F9"/>
    <w:rsid w:val="006827AB"/>
    <w:rsid w:val="00683189"/>
    <w:rsid w:val="0068366B"/>
    <w:rsid w:val="006857B4"/>
    <w:rsid w:val="00686EAD"/>
    <w:rsid w:val="006871DD"/>
    <w:rsid w:val="006948C3"/>
    <w:rsid w:val="00695FCD"/>
    <w:rsid w:val="00697177"/>
    <w:rsid w:val="006A0C75"/>
    <w:rsid w:val="006B1411"/>
    <w:rsid w:val="006B1A23"/>
    <w:rsid w:val="006C70CF"/>
    <w:rsid w:val="006D19FF"/>
    <w:rsid w:val="006D3182"/>
    <w:rsid w:val="006E08D1"/>
    <w:rsid w:val="006F1511"/>
    <w:rsid w:val="006F21A5"/>
    <w:rsid w:val="006F2DBD"/>
    <w:rsid w:val="006F5AE4"/>
    <w:rsid w:val="006F5B4B"/>
    <w:rsid w:val="00703636"/>
    <w:rsid w:val="00705860"/>
    <w:rsid w:val="00707187"/>
    <w:rsid w:val="00713C89"/>
    <w:rsid w:val="007210C5"/>
    <w:rsid w:val="007212D3"/>
    <w:rsid w:val="00722111"/>
    <w:rsid w:val="00726120"/>
    <w:rsid w:val="007308F3"/>
    <w:rsid w:val="00732008"/>
    <w:rsid w:val="007323FA"/>
    <w:rsid w:val="007326EA"/>
    <w:rsid w:val="00734DD0"/>
    <w:rsid w:val="0073641D"/>
    <w:rsid w:val="0073695A"/>
    <w:rsid w:val="00743087"/>
    <w:rsid w:val="00743645"/>
    <w:rsid w:val="007448A2"/>
    <w:rsid w:val="007506DE"/>
    <w:rsid w:val="007507CF"/>
    <w:rsid w:val="00753FD1"/>
    <w:rsid w:val="00760D73"/>
    <w:rsid w:val="00762200"/>
    <w:rsid w:val="007630CD"/>
    <w:rsid w:val="007633DD"/>
    <w:rsid w:val="007668C2"/>
    <w:rsid w:val="007703B5"/>
    <w:rsid w:val="00777898"/>
    <w:rsid w:val="00781409"/>
    <w:rsid w:val="007831FF"/>
    <w:rsid w:val="007861BA"/>
    <w:rsid w:val="00791C95"/>
    <w:rsid w:val="007930FC"/>
    <w:rsid w:val="00796DA6"/>
    <w:rsid w:val="007A21AA"/>
    <w:rsid w:val="007A7453"/>
    <w:rsid w:val="007B1075"/>
    <w:rsid w:val="007B5588"/>
    <w:rsid w:val="007B76A8"/>
    <w:rsid w:val="007C5B8D"/>
    <w:rsid w:val="007E2D87"/>
    <w:rsid w:val="007E462E"/>
    <w:rsid w:val="007E5E1D"/>
    <w:rsid w:val="007F01EB"/>
    <w:rsid w:val="007F0755"/>
    <w:rsid w:val="007F17F4"/>
    <w:rsid w:val="007F3411"/>
    <w:rsid w:val="007F689F"/>
    <w:rsid w:val="0080312E"/>
    <w:rsid w:val="0080484B"/>
    <w:rsid w:val="00805A06"/>
    <w:rsid w:val="00820990"/>
    <w:rsid w:val="00820A2E"/>
    <w:rsid w:val="00821ACE"/>
    <w:rsid w:val="00823D01"/>
    <w:rsid w:val="00827A8D"/>
    <w:rsid w:val="00830C0C"/>
    <w:rsid w:val="008333BE"/>
    <w:rsid w:val="0083620C"/>
    <w:rsid w:val="00841BA9"/>
    <w:rsid w:val="00850ED3"/>
    <w:rsid w:val="0085158E"/>
    <w:rsid w:val="00852756"/>
    <w:rsid w:val="00852B09"/>
    <w:rsid w:val="0085591E"/>
    <w:rsid w:val="00855DD6"/>
    <w:rsid w:val="00855E04"/>
    <w:rsid w:val="0085609B"/>
    <w:rsid w:val="00861161"/>
    <w:rsid w:val="0086435D"/>
    <w:rsid w:val="00864486"/>
    <w:rsid w:val="00864D7A"/>
    <w:rsid w:val="00872008"/>
    <w:rsid w:val="00873F1F"/>
    <w:rsid w:val="0087577A"/>
    <w:rsid w:val="00882EF1"/>
    <w:rsid w:val="00885996"/>
    <w:rsid w:val="00885DB1"/>
    <w:rsid w:val="00887BE1"/>
    <w:rsid w:val="008933C2"/>
    <w:rsid w:val="008A0936"/>
    <w:rsid w:val="008A1803"/>
    <w:rsid w:val="008A3362"/>
    <w:rsid w:val="008A4350"/>
    <w:rsid w:val="008A5C01"/>
    <w:rsid w:val="008B0D4C"/>
    <w:rsid w:val="008B1461"/>
    <w:rsid w:val="008B4604"/>
    <w:rsid w:val="008C40A5"/>
    <w:rsid w:val="008C5AAB"/>
    <w:rsid w:val="008C682A"/>
    <w:rsid w:val="008D12B8"/>
    <w:rsid w:val="008D2B0F"/>
    <w:rsid w:val="008D44D0"/>
    <w:rsid w:val="008E5305"/>
    <w:rsid w:val="008E5F01"/>
    <w:rsid w:val="008E6A6D"/>
    <w:rsid w:val="008E7260"/>
    <w:rsid w:val="008E7B8C"/>
    <w:rsid w:val="008F134D"/>
    <w:rsid w:val="008F2CCE"/>
    <w:rsid w:val="008F4D63"/>
    <w:rsid w:val="008F7A53"/>
    <w:rsid w:val="008F7D6F"/>
    <w:rsid w:val="00905158"/>
    <w:rsid w:val="00907C08"/>
    <w:rsid w:val="00911F2C"/>
    <w:rsid w:val="00912188"/>
    <w:rsid w:val="00913DE0"/>
    <w:rsid w:val="009169AE"/>
    <w:rsid w:val="00917029"/>
    <w:rsid w:val="00917729"/>
    <w:rsid w:val="00917779"/>
    <w:rsid w:val="00917F15"/>
    <w:rsid w:val="009200EA"/>
    <w:rsid w:val="0092218B"/>
    <w:rsid w:val="00923659"/>
    <w:rsid w:val="00925417"/>
    <w:rsid w:val="00925E21"/>
    <w:rsid w:val="00933B79"/>
    <w:rsid w:val="00933E4E"/>
    <w:rsid w:val="00935449"/>
    <w:rsid w:val="009379AB"/>
    <w:rsid w:val="00940D1F"/>
    <w:rsid w:val="00945309"/>
    <w:rsid w:val="00945C01"/>
    <w:rsid w:val="009467B1"/>
    <w:rsid w:val="00955B4E"/>
    <w:rsid w:val="00956902"/>
    <w:rsid w:val="009605FD"/>
    <w:rsid w:val="0098055C"/>
    <w:rsid w:val="00983BB1"/>
    <w:rsid w:val="00986F62"/>
    <w:rsid w:val="00990A16"/>
    <w:rsid w:val="00992775"/>
    <w:rsid w:val="009959D5"/>
    <w:rsid w:val="00995E93"/>
    <w:rsid w:val="00997E7E"/>
    <w:rsid w:val="009A3095"/>
    <w:rsid w:val="009A37BA"/>
    <w:rsid w:val="009A3B18"/>
    <w:rsid w:val="009A467A"/>
    <w:rsid w:val="009A4B99"/>
    <w:rsid w:val="009A6DCF"/>
    <w:rsid w:val="009B2453"/>
    <w:rsid w:val="009C509C"/>
    <w:rsid w:val="009D1DC1"/>
    <w:rsid w:val="009D4932"/>
    <w:rsid w:val="009D7A48"/>
    <w:rsid w:val="009D7BAF"/>
    <w:rsid w:val="009E13E6"/>
    <w:rsid w:val="009E34FB"/>
    <w:rsid w:val="009E5402"/>
    <w:rsid w:val="009E5ADD"/>
    <w:rsid w:val="009E5DB1"/>
    <w:rsid w:val="009E649C"/>
    <w:rsid w:val="009E6ADE"/>
    <w:rsid w:val="009F0239"/>
    <w:rsid w:val="009F0520"/>
    <w:rsid w:val="009F1852"/>
    <w:rsid w:val="009F2097"/>
    <w:rsid w:val="009F2A95"/>
    <w:rsid w:val="009F7C99"/>
    <w:rsid w:val="00A00087"/>
    <w:rsid w:val="00A007B4"/>
    <w:rsid w:val="00A05C83"/>
    <w:rsid w:val="00A0628C"/>
    <w:rsid w:val="00A137F1"/>
    <w:rsid w:val="00A14186"/>
    <w:rsid w:val="00A22D64"/>
    <w:rsid w:val="00A30E44"/>
    <w:rsid w:val="00A32BE3"/>
    <w:rsid w:val="00A33626"/>
    <w:rsid w:val="00A34E7F"/>
    <w:rsid w:val="00A3795F"/>
    <w:rsid w:val="00A457AB"/>
    <w:rsid w:val="00A4666B"/>
    <w:rsid w:val="00A53A17"/>
    <w:rsid w:val="00A5414A"/>
    <w:rsid w:val="00A54503"/>
    <w:rsid w:val="00A54691"/>
    <w:rsid w:val="00A54D2E"/>
    <w:rsid w:val="00A56316"/>
    <w:rsid w:val="00A60E62"/>
    <w:rsid w:val="00A63347"/>
    <w:rsid w:val="00A642C8"/>
    <w:rsid w:val="00A667DA"/>
    <w:rsid w:val="00A7078C"/>
    <w:rsid w:val="00A74B1B"/>
    <w:rsid w:val="00A761A4"/>
    <w:rsid w:val="00A76B29"/>
    <w:rsid w:val="00A77CC1"/>
    <w:rsid w:val="00A82246"/>
    <w:rsid w:val="00A82A2D"/>
    <w:rsid w:val="00A83744"/>
    <w:rsid w:val="00A8397A"/>
    <w:rsid w:val="00A86D2C"/>
    <w:rsid w:val="00A87559"/>
    <w:rsid w:val="00A94696"/>
    <w:rsid w:val="00A94E56"/>
    <w:rsid w:val="00A95374"/>
    <w:rsid w:val="00A95498"/>
    <w:rsid w:val="00A9697E"/>
    <w:rsid w:val="00A96AAE"/>
    <w:rsid w:val="00A96AE1"/>
    <w:rsid w:val="00AA0A3B"/>
    <w:rsid w:val="00AA29FD"/>
    <w:rsid w:val="00AA5DD9"/>
    <w:rsid w:val="00AB1B0C"/>
    <w:rsid w:val="00AB2995"/>
    <w:rsid w:val="00AB5D7F"/>
    <w:rsid w:val="00AB5E63"/>
    <w:rsid w:val="00AC376D"/>
    <w:rsid w:val="00AC6612"/>
    <w:rsid w:val="00AC6A14"/>
    <w:rsid w:val="00AD2C9F"/>
    <w:rsid w:val="00AE47F7"/>
    <w:rsid w:val="00AF085B"/>
    <w:rsid w:val="00AF1232"/>
    <w:rsid w:val="00AF2311"/>
    <w:rsid w:val="00AF5063"/>
    <w:rsid w:val="00B02A97"/>
    <w:rsid w:val="00B07B71"/>
    <w:rsid w:val="00B11E50"/>
    <w:rsid w:val="00B12624"/>
    <w:rsid w:val="00B13DA5"/>
    <w:rsid w:val="00B145D9"/>
    <w:rsid w:val="00B16D20"/>
    <w:rsid w:val="00B2096A"/>
    <w:rsid w:val="00B3205A"/>
    <w:rsid w:val="00B400C0"/>
    <w:rsid w:val="00B413E6"/>
    <w:rsid w:val="00B4376E"/>
    <w:rsid w:val="00B51730"/>
    <w:rsid w:val="00B534DC"/>
    <w:rsid w:val="00B57C69"/>
    <w:rsid w:val="00B64EB9"/>
    <w:rsid w:val="00B73C50"/>
    <w:rsid w:val="00B826E0"/>
    <w:rsid w:val="00B84CE2"/>
    <w:rsid w:val="00B87756"/>
    <w:rsid w:val="00B90559"/>
    <w:rsid w:val="00B93AF5"/>
    <w:rsid w:val="00B9542E"/>
    <w:rsid w:val="00B96BD3"/>
    <w:rsid w:val="00BA0619"/>
    <w:rsid w:val="00BA2019"/>
    <w:rsid w:val="00BA2E81"/>
    <w:rsid w:val="00BA3567"/>
    <w:rsid w:val="00BB2F14"/>
    <w:rsid w:val="00BC2529"/>
    <w:rsid w:val="00BC3D16"/>
    <w:rsid w:val="00BC40D7"/>
    <w:rsid w:val="00BD35F5"/>
    <w:rsid w:val="00BD444F"/>
    <w:rsid w:val="00BE01A3"/>
    <w:rsid w:val="00BE1015"/>
    <w:rsid w:val="00BE27FE"/>
    <w:rsid w:val="00BE512E"/>
    <w:rsid w:val="00BE7207"/>
    <w:rsid w:val="00BF4E4E"/>
    <w:rsid w:val="00BF540C"/>
    <w:rsid w:val="00BF77AE"/>
    <w:rsid w:val="00C01060"/>
    <w:rsid w:val="00C02156"/>
    <w:rsid w:val="00C031F2"/>
    <w:rsid w:val="00C03F6F"/>
    <w:rsid w:val="00C05070"/>
    <w:rsid w:val="00C052D6"/>
    <w:rsid w:val="00C11D58"/>
    <w:rsid w:val="00C13FBD"/>
    <w:rsid w:val="00C144D6"/>
    <w:rsid w:val="00C14FA9"/>
    <w:rsid w:val="00C169C1"/>
    <w:rsid w:val="00C209A6"/>
    <w:rsid w:val="00C20F48"/>
    <w:rsid w:val="00C22058"/>
    <w:rsid w:val="00C25286"/>
    <w:rsid w:val="00C27233"/>
    <w:rsid w:val="00C3138B"/>
    <w:rsid w:val="00C322FC"/>
    <w:rsid w:val="00C32D2A"/>
    <w:rsid w:val="00C3382F"/>
    <w:rsid w:val="00C34992"/>
    <w:rsid w:val="00C349AB"/>
    <w:rsid w:val="00C34E2F"/>
    <w:rsid w:val="00C35109"/>
    <w:rsid w:val="00C353AB"/>
    <w:rsid w:val="00C37546"/>
    <w:rsid w:val="00C40DE3"/>
    <w:rsid w:val="00C455A0"/>
    <w:rsid w:val="00C46323"/>
    <w:rsid w:val="00C5627C"/>
    <w:rsid w:val="00C65939"/>
    <w:rsid w:val="00C65E4B"/>
    <w:rsid w:val="00C72569"/>
    <w:rsid w:val="00C72E2E"/>
    <w:rsid w:val="00C73567"/>
    <w:rsid w:val="00C87E75"/>
    <w:rsid w:val="00C933C0"/>
    <w:rsid w:val="00C93856"/>
    <w:rsid w:val="00C9549D"/>
    <w:rsid w:val="00C95CDE"/>
    <w:rsid w:val="00C96FC0"/>
    <w:rsid w:val="00CA0340"/>
    <w:rsid w:val="00CA0BCC"/>
    <w:rsid w:val="00CA4ABD"/>
    <w:rsid w:val="00CA74B4"/>
    <w:rsid w:val="00CB18C6"/>
    <w:rsid w:val="00CB66F6"/>
    <w:rsid w:val="00CC0128"/>
    <w:rsid w:val="00CC2745"/>
    <w:rsid w:val="00CC28C6"/>
    <w:rsid w:val="00CC4DE0"/>
    <w:rsid w:val="00CC7AF5"/>
    <w:rsid w:val="00CD3312"/>
    <w:rsid w:val="00CD3DA4"/>
    <w:rsid w:val="00CE0D84"/>
    <w:rsid w:val="00CF1545"/>
    <w:rsid w:val="00CF5EEF"/>
    <w:rsid w:val="00CF6039"/>
    <w:rsid w:val="00D00408"/>
    <w:rsid w:val="00D012B2"/>
    <w:rsid w:val="00D032EA"/>
    <w:rsid w:val="00D060EC"/>
    <w:rsid w:val="00D155E5"/>
    <w:rsid w:val="00D17FCD"/>
    <w:rsid w:val="00D248FC"/>
    <w:rsid w:val="00D4228B"/>
    <w:rsid w:val="00D42E7D"/>
    <w:rsid w:val="00D44B95"/>
    <w:rsid w:val="00D45F3B"/>
    <w:rsid w:val="00D46147"/>
    <w:rsid w:val="00D465AF"/>
    <w:rsid w:val="00D57D4D"/>
    <w:rsid w:val="00D65720"/>
    <w:rsid w:val="00D6786E"/>
    <w:rsid w:val="00D67BCB"/>
    <w:rsid w:val="00D72AE1"/>
    <w:rsid w:val="00D7409E"/>
    <w:rsid w:val="00D773FB"/>
    <w:rsid w:val="00D82400"/>
    <w:rsid w:val="00D82F00"/>
    <w:rsid w:val="00D8487D"/>
    <w:rsid w:val="00D86B6A"/>
    <w:rsid w:val="00D905DA"/>
    <w:rsid w:val="00D906BF"/>
    <w:rsid w:val="00D928EB"/>
    <w:rsid w:val="00D95A92"/>
    <w:rsid w:val="00DA1D30"/>
    <w:rsid w:val="00DA52B3"/>
    <w:rsid w:val="00DA7588"/>
    <w:rsid w:val="00DB210B"/>
    <w:rsid w:val="00DB2F28"/>
    <w:rsid w:val="00DB55ED"/>
    <w:rsid w:val="00DB5FBE"/>
    <w:rsid w:val="00DC33D5"/>
    <w:rsid w:val="00DC4E8E"/>
    <w:rsid w:val="00DD08C7"/>
    <w:rsid w:val="00DD6CD3"/>
    <w:rsid w:val="00DE1437"/>
    <w:rsid w:val="00DE5765"/>
    <w:rsid w:val="00DE5949"/>
    <w:rsid w:val="00DE6424"/>
    <w:rsid w:val="00DE7225"/>
    <w:rsid w:val="00DF0DF6"/>
    <w:rsid w:val="00DF0E9C"/>
    <w:rsid w:val="00E01EDB"/>
    <w:rsid w:val="00E11284"/>
    <w:rsid w:val="00E1277C"/>
    <w:rsid w:val="00E13ACE"/>
    <w:rsid w:val="00E21388"/>
    <w:rsid w:val="00E23F1E"/>
    <w:rsid w:val="00E24A5B"/>
    <w:rsid w:val="00E254E5"/>
    <w:rsid w:val="00E33082"/>
    <w:rsid w:val="00E36564"/>
    <w:rsid w:val="00E40F31"/>
    <w:rsid w:val="00E4142B"/>
    <w:rsid w:val="00E43EBF"/>
    <w:rsid w:val="00E5030A"/>
    <w:rsid w:val="00E550A2"/>
    <w:rsid w:val="00E56B54"/>
    <w:rsid w:val="00E60A76"/>
    <w:rsid w:val="00E624A7"/>
    <w:rsid w:val="00E6430F"/>
    <w:rsid w:val="00E72AF5"/>
    <w:rsid w:val="00E75216"/>
    <w:rsid w:val="00E75472"/>
    <w:rsid w:val="00E82503"/>
    <w:rsid w:val="00E828FE"/>
    <w:rsid w:val="00E82EB9"/>
    <w:rsid w:val="00E84805"/>
    <w:rsid w:val="00E91320"/>
    <w:rsid w:val="00E96354"/>
    <w:rsid w:val="00E97130"/>
    <w:rsid w:val="00E97426"/>
    <w:rsid w:val="00EA0E97"/>
    <w:rsid w:val="00EA1B72"/>
    <w:rsid w:val="00EA6120"/>
    <w:rsid w:val="00EB767C"/>
    <w:rsid w:val="00EC18AE"/>
    <w:rsid w:val="00EC278B"/>
    <w:rsid w:val="00EC6B49"/>
    <w:rsid w:val="00ED2A4A"/>
    <w:rsid w:val="00ED66FF"/>
    <w:rsid w:val="00ED6FC2"/>
    <w:rsid w:val="00EE0883"/>
    <w:rsid w:val="00EE402F"/>
    <w:rsid w:val="00EE4518"/>
    <w:rsid w:val="00EF5597"/>
    <w:rsid w:val="00EF743A"/>
    <w:rsid w:val="00EF77F0"/>
    <w:rsid w:val="00F04668"/>
    <w:rsid w:val="00F06960"/>
    <w:rsid w:val="00F1153B"/>
    <w:rsid w:val="00F121F0"/>
    <w:rsid w:val="00F1230F"/>
    <w:rsid w:val="00F12E01"/>
    <w:rsid w:val="00F13D5C"/>
    <w:rsid w:val="00F25448"/>
    <w:rsid w:val="00F269E8"/>
    <w:rsid w:val="00F34C52"/>
    <w:rsid w:val="00F41F05"/>
    <w:rsid w:val="00F42882"/>
    <w:rsid w:val="00F42CB5"/>
    <w:rsid w:val="00F4690C"/>
    <w:rsid w:val="00F474F9"/>
    <w:rsid w:val="00F479BA"/>
    <w:rsid w:val="00F51A5A"/>
    <w:rsid w:val="00F521BD"/>
    <w:rsid w:val="00F528F6"/>
    <w:rsid w:val="00F53457"/>
    <w:rsid w:val="00F659AE"/>
    <w:rsid w:val="00F712DD"/>
    <w:rsid w:val="00F723AB"/>
    <w:rsid w:val="00F72C1B"/>
    <w:rsid w:val="00F74EC8"/>
    <w:rsid w:val="00F76462"/>
    <w:rsid w:val="00F81CC2"/>
    <w:rsid w:val="00F8543C"/>
    <w:rsid w:val="00F8612D"/>
    <w:rsid w:val="00F87DB1"/>
    <w:rsid w:val="00F90E18"/>
    <w:rsid w:val="00F92F42"/>
    <w:rsid w:val="00F95F1B"/>
    <w:rsid w:val="00FA2313"/>
    <w:rsid w:val="00FA3068"/>
    <w:rsid w:val="00FB1CE4"/>
    <w:rsid w:val="00FB632B"/>
    <w:rsid w:val="00FC33CB"/>
    <w:rsid w:val="00FC50DB"/>
    <w:rsid w:val="00FC5B30"/>
    <w:rsid w:val="00FD41D9"/>
    <w:rsid w:val="00FD7268"/>
    <w:rsid w:val="00FE254F"/>
    <w:rsid w:val="00FF1D23"/>
    <w:rsid w:val="00FF23F9"/>
    <w:rsid w:val="00FF67DE"/>
    <w:rsid w:val="785274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22323"/>
  <w15:chartTrackingRefBased/>
  <w15:docId w15:val="{A0D86B6B-87B9-4B2E-BABA-DC374835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23536"/>
    <w:pPr>
      <w:keepNext/>
      <w:keepLines/>
      <w:spacing w:before="40" w:after="0"/>
      <w:outlineLvl w:val="1"/>
    </w:pPr>
    <w:rPr>
      <w:rFonts w:asciiTheme="majorHAnsi" w:eastAsiaTheme="majorEastAsia" w:hAnsiTheme="majorHAnsi" w:cstheme="majorBidi"/>
      <w:color w:val="6E172B" w:themeColor="accent1" w:themeShade="BF"/>
      <w:sz w:val="26"/>
      <w:szCs w:val="26"/>
    </w:rPr>
  </w:style>
  <w:style w:type="paragraph" w:styleId="Heading3">
    <w:name w:val="heading 3"/>
    <w:basedOn w:val="Normal"/>
    <w:next w:val="Normal"/>
    <w:link w:val="Heading3Char"/>
    <w:uiPriority w:val="9"/>
    <w:unhideWhenUsed/>
    <w:qFormat/>
    <w:rsid w:val="00084DC2"/>
    <w:pPr>
      <w:keepNext/>
      <w:keepLines/>
      <w:spacing w:before="200" w:after="0" w:line="240" w:lineRule="auto"/>
      <w:outlineLvl w:val="2"/>
    </w:pPr>
    <w:rPr>
      <w:rFonts w:asciiTheme="majorHAnsi" w:eastAsiaTheme="majorEastAsia" w:hAnsiTheme="majorHAnsi" w:cstheme="majorBidi"/>
      <w:b/>
      <w:bCs/>
      <w:color w:val="941F3A"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5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588"/>
  </w:style>
  <w:style w:type="paragraph" w:styleId="Footer">
    <w:name w:val="footer"/>
    <w:basedOn w:val="Normal"/>
    <w:link w:val="FooterChar"/>
    <w:uiPriority w:val="99"/>
    <w:unhideWhenUsed/>
    <w:qFormat/>
    <w:rsid w:val="00DA75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58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Paragraph1">
    <w:name w:val="List Paragraph1"/>
    <w:basedOn w:val="Normal"/>
    <w:link w:val="ListParagraphChar"/>
    <w:uiPriority w:val="34"/>
    <w:qFormat/>
    <w:rsid w:val="001C45FD"/>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Bullets Char,List Paragraph (numbered (a)) Char,Liste de points Char,Numbered List Paragraph Char,COMESA Text 2 Char,Standard 12 pt Char,List Bulet Char,Dot pt Char,F5 List Paragraph Char,List Paragraph1 Char,MAIN CONTENT Char"/>
    <w:link w:val="ListParagraph1"/>
    <w:uiPriority w:val="34"/>
    <w:qFormat/>
    <w:locked/>
    <w:rsid w:val="001C45FD"/>
    <w:rPr>
      <w:rFonts w:ascii="Times New Roman" w:eastAsia="Times New Roman" w:hAnsi="Times New Roman" w:cs="Times New Roman"/>
      <w:sz w:val="24"/>
      <w:szCs w:val="24"/>
      <w:lang w:val="en-GB"/>
    </w:rPr>
  </w:style>
  <w:style w:type="character" w:customStyle="1" w:styleId="FooterChar1">
    <w:name w:val="Footer Char1"/>
    <w:basedOn w:val="DefaultParagraphFont"/>
    <w:uiPriority w:val="99"/>
    <w:qFormat/>
    <w:rsid w:val="001C45FD"/>
    <w:rPr>
      <w:rFonts w:ascii="Times New Roman" w:eastAsia="Times New Roman" w:hAnsi="Times New Roman" w:cs="Times New Roman"/>
      <w:sz w:val="24"/>
      <w:szCs w:val="24"/>
    </w:rPr>
  </w:style>
  <w:style w:type="paragraph" w:styleId="ListParagraph">
    <w:name w:val="List Paragraph"/>
    <w:aliases w:val="Bullets,List Paragraph (numbered (a)),Liste de points,Numbered List Paragraph,COMESA Text 2,Standard 12 pt,List Bulet,Dot pt,F5 List Paragraph,MAIN CONTENT,No Spacing1,List Paragraph Char Char Char,Indicator Text,AB List 1,Bullet Points,3"/>
    <w:basedOn w:val="Normal"/>
    <w:uiPriority w:val="34"/>
    <w:qFormat/>
    <w:rsid w:val="001C45FD"/>
    <w:pPr>
      <w:ind w:left="720"/>
      <w:contextualSpacing/>
    </w:pPr>
  </w:style>
  <w:style w:type="paragraph" w:styleId="BodyText">
    <w:name w:val="Body Text"/>
    <w:basedOn w:val="Normal"/>
    <w:link w:val="BodyTextChar"/>
    <w:uiPriority w:val="1"/>
    <w:qFormat/>
    <w:rsid w:val="00EE402F"/>
    <w:pPr>
      <w:widowControl w:val="0"/>
      <w:autoSpaceDE w:val="0"/>
      <w:autoSpaceDN w:val="0"/>
    </w:pPr>
    <w:rPr>
      <w:rFonts w:ascii="Cambria Math" w:eastAsia="Cambria Math" w:hAnsi="Cambria Math" w:cs="Cambria Math"/>
      <w:sz w:val="24"/>
      <w:szCs w:val="24"/>
    </w:rPr>
  </w:style>
  <w:style w:type="character" w:customStyle="1" w:styleId="BodyTextChar">
    <w:name w:val="Body Text Char"/>
    <w:basedOn w:val="DefaultParagraphFont"/>
    <w:link w:val="BodyText"/>
    <w:uiPriority w:val="1"/>
    <w:rsid w:val="00EE402F"/>
    <w:rPr>
      <w:rFonts w:ascii="Cambria Math" w:eastAsia="Cambria Math" w:hAnsi="Cambria Math" w:cs="Cambria Math"/>
      <w:sz w:val="24"/>
      <w:szCs w:val="24"/>
      <w:lang w:val="en-US"/>
    </w:rPr>
  </w:style>
  <w:style w:type="character" w:customStyle="1" w:styleId="Heading3Char">
    <w:name w:val="Heading 3 Char"/>
    <w:basedOn w:val="DefaultParagraphFont"/>
    <w:link w:val="Heading3"/>
    <w:uiPriority w:val="9"/>
    <w:qFormat/>
    <w:rsid w:val="00084DC2"/>
    <w:rPr>
      <w:rFonts w:asciiTheme="majorHAnsi" w:eastAsiaTheme="majorEastAsia" w:hAnsiTheme="majorHAnsi" w:cstheme="majorBidi"/>
      <w:b/>
      <w:bCs/>
      <w:color w:val="941F3A" w:themeColor="accent1"/>
      <w:sz w:val="24"/>
      <w:szCs w:val="24"/>
    </w:rPr>
  </w:style>
  <w:style w:type="paragraph" w:styleId="FootnoteText">
    <w:name w:val="footnote text"/>
    <w:basedOn w:val="Normal"/>
    <w:link w:val="FootnoteTextChar"/>
    <w:uiPriority w:val="99"/>
    <w:unhideWhenUsed/>
    <w:rsid w:val="00084DC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84DC2"/>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084DC2"/>
    <w:rPr>
      <w:vertAlign w:val="superscript"/>
    </w:rPr>
  </w:style>
  <w:style w:type="paragraph" w:customStyle="1" w:styleId="ListParagraph2">
    <w:name w:val="List Paragraph2"/>
    <w:basedOn w:val="Normal"/>
    <w:uiPriority w:val="99"/>
    <w:qFormat/>
    <w:rsid w:val="00084DC2"/>
    <w:pPr>
      <w:spacing w:after="0" w:line="240" w:lineRule="auto"/>
      <w:ind w:left="720"/>
      <w:contextualSpacing/>
    </w:pPr>
    <w:rPr>
      <w:rFonts w:ascii="Times New Roman" w:eastAsia="Times New Roman" w:hAnsi="Times New Roman" w:cs="Times New Roman"/>
      <w:sz w:val="24"/>
      <w:szCs w:val="24"/>
    </w:rPr>
  </w:style>
  <w:style w:type="paragraph" w:customStyle="1" w:styleId="ListParagraph3">
    <w:name w:val="List Paragraph3"/>
    <w:basedOn w:val="Normal"/>
    <w:uiPriority w:val="99"/>
    <w:qFormat/>
    <w:rsid w:val="00084DC2"/>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323536"/>
    <w:rPr>
      <w:rFonts w:asciiTheme="majorHAnsi" w:eastAsiaTheme="majorEastAsia" w:hAnsiTheme="majorHAnsi" w:cstheme="majorBidi"/>
      <w:color w:val="6E172B" w:themeColor="accent1" w:themeShade="BF"/>
      <w:sz w:val="26"/>
      <w:szCs w:val="26"/>
    </w:rPr>
  </w:style>
  <w:style w:type="paragraph" w:styleId="BalloonText">
    <w:name w:val="Balloon Text"/>
    <w:basedOn w:val="Normal"/>
    <w:link w:val="BalloonTextChar"/>
    <w:uiPriority w:val="99"/>
    <w:semiHidden/>
    <w:unhideWhenUsed/>
    <w:rsid w:val="00C72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E2E"/>
    <w:rPr>
      <w:rFonts w:ascii="Segoe UI" w:hAnsi="Segoe UI" w:cs="Segoe UI"/>
      <w:sz w:val="18"/>
      <w:szCs w:val="18"/>
    </w:rPr>
  </w:style>
  <w:style w:type="paragraph" w:customStyle="1" w:styleId="ColorfulList-Accent11">
    <w:name w:val="Colorful List - Accent 11"/>
    <w:basedOn w:val="Normal"/>
    <w:uiPriority w:val="34"/>
    <w:qFormat/>
    <w:rsid w:val="00D465AF"/>
    <w:pPr>
      <w:ind w:left="720"/>
      <w:contextualSpacing/>
    </w:pPr>
    <w:rPr>
      <w:rFonts w:ascii="Calibri" w:eastAsia="Calibri" w:hAnsi="Calibri" w:cs="Arial"/>
      <w:lang w:val="en-GB"/>
    </w:rPr>
  </w:style>
  <w:style w:type="character" w:customStyle="1" w:styleId="hgkelc">
    <w:name w:val="hgkelc"/>
    <w:basedOn w:val="DefaultParagraphFont"/>
    <w:rsid w:val="00D465AF"/>
  </w:style>
  <w:style w:type="table" w:styleId="GridTable1Light-Accent5">
    <w:name w:val="Grid Table 1 Light Accent 5"/>
    <w:basedOn w:val="TableNormal"/>
    <w:uiPriority w:val="46"/>
    <w:rsid w:val="00374749"/>
    <w:pPr>
      <w:spacing w:after="0" w:line="240" w:lineRule="auto"/>
    </w:pPr>
    <w:tblPr>
      <w:tblStyleRowBandSize w:val="1"/>
      <w:tblStyleColBandSize w:val="1"/>
      <w:tblBorders>
        <w:top w:val="single" w:sz="4" w:space="0" w:color="9F9F9F" w:themeColor="accent5" w:themeTint="66"/>
        <w:left w:val="single" w:sz="4" w:space="0" w:color="9F9F9F" w:themeColor="accent5" w:themeTint="66"/>
        <w:bottom w:val="single" w:sz="4" w:space="0" w:color="9F9F9F" w:themeColor="accent5" w:themeTint="66"/>
        <w:right w:val="single" w:sz="4" w:space="0" w:color="9F9F9F" w:themeColor="accent5" w:themeTint="66"/>
        <w:insideH w:val="single" w:sz="4" w:space="0" w:color="9F9F9F" w:themeColor="accent5" w:themeTint="66"/>
        <w:insideV w:val="single" w:sz="4" w:space="0" w:color="9F9F9F" w:themeColor="accent5" w:themeTint="66"/>
      </w:tblBorders>
    </w:tblPr>
    <w:tblStylePr w:type="firstRow">
      <w:rPr>
        <w:b/>
        <w:bCs/>
      </w:rPr>
      <w:tblPr/>
      <w:tcPr>
        <w:tcBorders>
          <w:bottom w:val="single" w:sz="12" w:space="0" w:color="707070" w:themeColor="accent5" w:themeTint="99"/>
        </w:tcBorders>
      </w:tcPr>
    </w:tblStylePr>
    <w:tblStylePr w:type="lastRow">
      <w:rPr>
        <w:b/>
        <w:bCs/>
      </w:rPr>
      <w:tblPr/>
      <w:tcPr>
        <w:tcBorders>
          <w:top w:val="double" w:sz="2" w:space="0" w:color="707070" w:themeColor="accent5" w:themeTint="99"/>
        </w:tcBorders>
      </w:tcPr>
    </w:tblStylePr>
    <w:tblStylePr w:type="firstCol">
      <w:rPr>
        <w:b/>
        <w:bCs/>
      </w:rPr>
    </w:tblStylePr>
    <w:tblStylePr w:type="lastCol">
      <w:rPr>
        <w:b/>
        <w:bCs/>
      </w:rPr>
    </w:tblStylePr>
  </w:style>
  <w:style w:type="paragraph" w:styleId="Revision">
    <w:name w:val="Revision"/>
    <w:hidden/>
    <w:uiPriority w:val="99"/>
    <w:semiHidden/>
    <w:rsid w:val="00BD35F5"/>
    <w:pPr>
      <w:spacing w:after="0" w:line="240" w:lineRule="auto"/>
    </w:pPr>
  </w:style>
  <w:style w:type="paragraph" w:styleId="NormalWeb">
    <w:name w:val="Normal (Web)"/>
    <w:basedOn w:val="Normal"/>
    <w:uiPriority w:val="99"/>
    <w:unhideWhenUsed/>
    <w:rsid w:val="00F269E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477AF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562609">
      <w:bodyDiv w:val="1"/>
      <w:marLeft w:val="0"/>
      <w:marRight w:val="0"/>
      <w:marTop w:val="0"/>
      <w:marBottom w:val="0"/>
      <w:divBdr>
        <w:top w:val="none" w:sz="0" w:space="0" w:color="auto"/>
        <w:left w:val="none" w:sz="0" w:space="0" w:color="auto"/>
        <w:bottom w:val="none" w:sz="0" w:space="0" w:color="auto"/>
        <w:right w:val="none" w:sz="0" w:space="0" w:color="auto"/>
      </w:divBdr>
    </w:div>
    <w:div w:id="165637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O%20BLEWUBE\Documents\2021\BAISIWAA\2022\Brandguide\Templates\AfCFTA%20Word%20Document%20Template.dotx" TargetMode="External"/></Relationships>
</file>

<file path=word/theme/theme1.xml><?xml version="1.0" encoding="utf-8"?>
<a:theme xmlns:a="http://schemas.openxmlformats.org/drawingml/2006/main" name="Office Theme">
  <a:themeElements>
    <a:clrScheme name="AfCFTA Colors">
      <a:dk1>
        <a:sysClr val="windowText" lastClr="000000"/>
      </a:dk1>
      <a:lt1>
        <a:sysClr val="window" lastClr="FFFFFF"/>
      </a:lt1>
      <a:dk2>
        <a:srgbClr val="941F3A"/>
      </a:dk2>
      <a:lt2>
        <a:srgbClr val="FFFFFF"/>
      </a:lt2>
      <a:accent1>
        <a:srgbClr val="941F3A"/>
      </a:accent1>
      <a:accent2>
        <a:srgbClr val="339446"/>
      </a:accent2>
      <a:accent3>
        <a:srgbClr val="C3A466"/>
      </a:accent3>
      <a:accent4>
        <a:srgbClr val="F4A51F"/>
      </a:accent4>
      <a:accent5>
        <a:srgbClr val="111111"/>
      </a:accent5>
      <a:accent6>
        <a:srgbClr val="FFFFFF"/>
      </a:accent6>
      <a:hlink>
        <a:srgbClr val="FFFFFF"/>
      </a:hlink>
      <a:folHlink>
        <a:srgbClr val="339446"/>
      </a:folHlink>
    </a:clrScheme>
    <a:fontScheme name="AfCFTA Official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96F56-F216-44BF-83CB-A55368683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AfCFTA Word Document Template</Template>
  <TotalTime>2173</TotalTime>
  <Pages>26</Pages>
  <Words>6217</Words>
  <Characters>35437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Prudence Sebahizi</dc:creator>
  <cp:keywords/>
  <dc:description/>
  <cp:lastModifiedBy>Jose Luis Tavares Semedo</cp:lastModifiedBy>
  <cp:revision>138</cp:revision>
  <dcterms:created xsi:type="dcterms:W3CDTF">2023-07-15T09:03:00Z</dcterms:created>
  <dcterms:modified xsi:type="dcterms:W3CDTF">2024-02-10T09:28:00Z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ba047ec4985315abf86b948a6f1b152c496c40e488dfd999a6209ccfecf1a362</vt:lpwstr>
  </property>
</Properties>
</file>